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8A4" w:rsidRPr="00536BFE" w:rsidRDefault="00BD68A4" w:rsidP="006E0354">
      <w:pPr>
        <w:pStyle w:val="CM2"/>
        <w:ind w:left="2923"/>
        <w:jc w:val="both"/>
        <w:rPr>
          <w:rFonts w:ascii="Segoe UI" w:hAnsi="Segoe UI" w:cs="Segoe UI"/>
          <w:b/>
          <w:bCs/>
          <w:sz w:val="27"/>
          <w:szCs w:val="27"/>
        </w:rPr>
      </w:pPr>
    </w:p>
    <w:p w:rsidR="006E0354" w:rsidRPr="00536BFE" w:rsidRDefault="006E0354" w:rsidP="006E0354">
      <w:pPr>
        <w:pStyle w:val="CM2"/>
        <w:ind w:left="2923"/>
        <w:jc w:val="both"/>
        <w:rPr>
          <w:rFonts w:ascii="Segoe UI" w:hAnsi="Segoe UI" w:cs="Segoe UI"/>
          <w:b/>
          <w:bCs/>
          <w:sz w:val="27"/>
          <w:szCs w:val="27"/>
        </w:rPr>
      </w:pPr>
      <w:r w:rsidRPr="00536BFE">
        <w:rPr>
          <w:rFonts w:ascii="Segoe UI" w:hAnsi="Segoe UI" w:cs="Segoe UI"/>
          <w:b/>
          <w:bCs/>
          <w:sz w:val="27"/>
          <w:szCs w:val="27"/>
        </w:rPr>
        <w:t xml:space="preserve">Bestellung von Publikationen </w:t>
      </w:r>
    </w:p>
    <w:p w:rsidR="006E0354" w:rsidRPr="00536BFE" w:rsidRDefault="006E0354" w:rsidP="006E0354">
      <w:pPr>
        <w:pStyle w:val="Default"/>
        <w:rPr>
          <w:rFonts w:ascii="Segoe UI" w:hAnsi="Segoe UI" w:cs="Segoe UI"/>
        </w:rPr>
      </w:pPr>
    </w:p>
    <w:p w:rsidR="006E0354" w:rsidRPr="00536BFE" w:rsidRDefault="006E0354" w:rsidP="00C06416">
      <w:pPr>
        <w:pStyle w:val="Default"/>
        <w:spacing w:line="360" w:lineRule="auto"/>
        <w:ind w:right="27"/>
        <w:rPr>
          <w:rFonts w:ascii="Segoe UI" w:hAnsi="Segoe UI" w:cs="Segoe UI"/>
          <w:color w:val="auto"/>
          <w:sz w:val="18"/>
          <w:szCs w:val="18"/>
        </w:rPr>
      </w:pPr>
      <w:r w:rsidRPr="00536BFE">
        <w:rPr>
          <w:rFonts w:ascii="Segoe UI" w:hAnsi="Segoe UI" w:cs="Segoe UI"/>
          <w:color w:val="auto"/>
          <w:sz w:val="18"/>
          <w:szCs w:val="18"/>
          <w:u w:val="single"/>
        </w:rPr>
        <w:t>Bestellungen:</w:t>
      </w:r>
      <w:r w:rsidRPr="00536BFE">
        <w:rPr>
          <w:rFonts w:ascii="Segoe UI" w:hAnsi="Segoe UI" w:cs="Segoe UI"/>
          <w:color w:val="auto"/>
          <w:sz w:val="18"/>
          <w:szCs w:val="18"/>
        </w:rPr>
        <w:t xml:space="preserve"> </w:t>
      </w:r>
      <w:r w:rsidR="00292F13" w:rsidRPr="00536BFE">
        <w:rPr>
          <w:rFonts w:ascii="Segoe UI" w:hAnsi="Segoe UI" w:cs="Segoe UI"/>
          <w:color w:val="auto"/>
          <w:sz w:val="18"/>
          <w:szCs w:val="18"/>
        </w:rPr>
        <w:t>E-Mail: lwl-archivamt@lwl.org</w:t>
      </w:r>
      <w:r w:rsidRPr="00536BFE">
        <w:rPr>
          <w:rFonts w:ascii="Segoe UI" w:hAnsi="Segoe UI" w:cs="Segoe UI"/>
          <w:color w:val="auto"/>
          <w:sz w:val="18"/>
          <w:szCs w:val="18"/>
        </w:rPr>
        <w:t>; Fax: 0251 / 591-269</w:t>
      </w:r>
      <w:r w:rsidR="00C06416" w:rsidRPr="00536BFE">
        <w:rPr>
          <w:rFonts w:ascii="Segoe UI" w:hAnsi="Segoe UI" w:cs="Segoe UI"/>
          <w:color w:val="auto"/>
          <w:sz w:val="18"/>
          <w:szCs w:val="18"/>
        </w:rPr>
        <w:t xml:space="preserve">   //   </w:t>
      </w:r>
      <w:r w:rsidRPr="00536BFE">
        <w:rPr>
          <w:rFonts w:ascii="Segoe UI" w:hAnsi="Segoe UI" w:cs="Segoe UI"/>
          <w:color w:val="auto"/>
          <w:sz w:val="18"/>
          <w:szCs w:val="18"/>
          <w:u w:val="single"/>
        </w:rPr>
        <w:t xml:space="preserve">Anfragen zu Publikationen: </w:t>
      </w:r>
      <w:r w:rsidRPr="00536BFE">
        <w:rPr>
          <w:rFonts w:ascii="Segoe UI" w:hAnsi="Segoe UI" w:cs="Segoe UI"/>
          <w:color w:val="auto"/>
          <w:sz w:val="18"/>
          <w:szCs w:val="18"/>
        </w:rPr>
        <w:t xml:space="preserve">Tel.: 0251 / 591-3887 </w:t>
      </w:r>
    </w:p>
    <w:p w:rsidR="007502B1" w:rsidRPr="00536BFE" w:rsidRDefault="007502B1" w:rsidP="00C06416">
      <w:pPr>
        <w:pStyle w:val="Default"/>
        <w:spacing w:line="360" w:lineRule="auto"/>
        <w:ind w:right="2024"/>
        <w:rPr>
          <w:rFonts w:ascii="Segoe UI" w:hAnsi="Segoe UI" w:cs="Segoe UI"/>
          <w:color w:val="auto"/>
          <w:sz w:val="18"/>
          <w:szCs w:val="18"/>
        </w:rPr>
      </w:pPr>
    </w:p>
    <w:p w:rsidR="006E0354" w:rsidRPr="00536BFE" w:rsidRDefault="006E0354" w:rsidP="00C06416">
      <w:pPr>
        <w:pStyle w:val="Default"/>
        <w:spacing w:line="360" w:lineRule="auto"/>
        <w:ind w:right="-8"/>
        <w:rPr>
          <w:rFonts w:ascii="Segoe UI" w:hAnsi="Segoe UI" w:cs="Segoe UI"/>
          <w:color w:val="auto"/>
          <w:sz w:val="18"/>
          <w:szCs w:val="18"/>
        </w:rPr>
      </w:pPr>
      <w:r w:rsidRPr="00536BFE">
        <w:rPr>
          <w:rFonts w:ascii="Segoe UI" w:hAnsi="Segoe UI" w:cs="Segoe UI"/>
          <w:color w:val="auto"/>
          <w:sz w:val="18"/>
          <w:szCs w:val="18"/>
        </w:rPr>
        <w:t>Hiermit bestelle ich verbindlich folgende Publikation/en:</w:t>
      </w:r>
      <w:r w:rsidR="00C06416" w:rsidRPr="00536BFE">
        <w:rPr>
          <w:rFonts w:ascii="Segoe UI" w:hAnsi="Segoe UI" w:cs="Segoe UI"/>
          <w:color w:val="auto"/>
          <w:sz w:val="18"/>
          <w:szCs w:val="18"/>
        </w:rPr>
        <w:t xml:space="preserve">                                                                                       </w:t>
      </w:r>
      <w:r w:rsidR="00C06416" w:rsidRPr="00536BFE">
        <w:rPr>
          <w:rFonts w:ascii="Segoe UI" w:hAnsi="Segoe UI" w:cs="Segoe UI"/>
          <w:i/>
          <w:color w:val="auto"/>
          <w:sz w:val="16"/>
          <w:szCs w:val="16"/>
        </w:rPr>
        <w:t xml:space="preserve">(Stand: </w:t>
      </w:r>
      <w:r w:rsidR="00FC34C7">
        <w:rPr>
          <w:rFonts w:ascii="Segoe UI" w:hAnsi="Segoe UI" w:cs="Segoe UI"/>
          <w:i/>
          <w:color w:val="auto"/>
          <w:sz w:val="16"/>
          <w:szCs w:val="16"/>
        </w:rPr>
        <w:t>1</w:t>
      </w:r>
      <w:r w:rsidR="00A5228D">
        <w:rPr>
          <w:rFonts w:ascii="Segoe UI" w:hAnsi="Segoe UI" w:cs="Segoe UI"/>
          <w:i/>
          <w:color w:val="auto"/>
          <w:sz w:val="16"/>
          <w:szCs w:val="16"/>
        </w:rPr>
        <w:t>6</w:t>
      </w:r>
      <w:r w:rsidR="009D6829" w:rsidRPr="00536BFE">
        <w:rPr>
          <w:rFonts w:ascii="Segoe UI" w:hAnsi="Segoe UI" w:cs="Segoe UI"/>
          <w:i/>
          <w:color w:val="auto"/>
          <w:sz w:val="16"/>
          <w:szCs w:val="16"/>
        </w:rPr>
        <w:t>.</w:t>
      </w:r>
      <w:r w:rsidR="00FC34C7">
        <w:rPr>
          <w:rFonts w:ascii="Segoe UI" w:hAnsi="Segoe UI" w:cs="Segoe UI"/>
          <w:i/>
          <w:color w:val="auto"/>
          <w:sz w:val="16"/>
          <w:szCs w:val="16"/>
        </w:rPr>
        <w:t>11</w:t>
      </w:r>
      <w:r w:rsidR="00C06416" w:rsidRPr="00536BFE">
        <w:rPr>
          <w:rFonts w:ascii="Segoe UI" w:hAnsi="Segoe UI" w:cs="Segoe UI"/>
          <w:i/>
          <w:color w:val="auto"/>
          <w:sz w:val="16"/>
          <w:szCs w:val="16"/>
        </w:rPr>
        <w:t>.20</w:t>
      </w:r>
      <w:r w:rsidR="000770D9">
        <w:rPr>
          <w:rFonts w:ascii="Segoe UI" w:hAnsi="Segoe UI" w:cs="Segoe UI"/>
          <w:i/>
          <w:color w:val="auto"/>
          <w:sz w:val="16"/>
          <w:szCs w:val="16"/>
        </w:rPr>
        <w:t>2</w:t>
      </w:r>
      <w:r w:rsidR="00FC34C7">
        <w:rPr>
          <w:rFonts w:ascii="Segoe UI" w:hAnsi="Segoe UI" w:cs="Segoe UI"/>
          <w:i/>
          <w:color w:val="auto"/>
          <w:sz w:val="16"/>
          <w:szCs w:val="16"/>
        </w:rPr>
        <w:t>3</w:t>
      </w:r>
      <w:r w:rsidR="00C06416" w:rsidRPr="00536BFE">
        <w:rPr>
          <w:rFonts w:ascii="Segoe UI" w:hAnsi="Segoe UI" w:cs="Segoe UI"/>
          <w:i/>
          <w:color w:val="auto"/>
          <w:sz w:val="16"/>
          <w:szCs w:val="16"/>
        </w:rPr>
        <w:t>)</w:t>
      </w:r>
    </w:p>
    <w:tbl>
      <w:tblPr>
        <w:tblW w:w="10206" w:type="dxa"/>
        <w:tblInd w:w="108" w:type="dxa"/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814"/>
        <w:gridCol w:w="5617"/>
        <w:gridCol w:w="2074"/>
        <w:gridCol w:w="709"/>
        <w:gridCol w:w="709"/>
        <w:gridCol w:w="283"/>
      </w:tblGrid>
      <w:tr w:rsidR="008B79E5" w:rsidRPr="00536BFE" w:rsidTr="00402781">
        <w:trPr>
          <w:trHeight w:val="615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79E5" w:rsidRPr="00536BFE" w:rsidRDefault="008B79E5" w:rsidP="00124542">
            <w:pPr>
              <w:pStyle w:val="Default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b/>
                <w:bCs/>
                <w:sz w:val="18"/>
                <w:szCs w:val="18"/>
              </w:rPr>
              <w:t>Anzahl</w:t>
            </w:r>
          </w:p>
        </w:tc>
        <w:tc>
          <w:tcPr>
            <w:tcW w:w="5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B79E5" w:rsidRPr="00536BFE" w:rsidRDefault="008B79E5" w:rsidP="008B47CD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Titel </w:t>
            </w:r>
          </w:p>
        </w:tc>
        <w:tc>
          <w:tcPr>
            <w:tcW w:w="207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79E5" w:rsidRPr="00536BFE" w:rsidRDefault="008B79E5" w:rsidP="008B47CD">
            <w:pPr>
              <w:pStyle w:val="Default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E5" w:rsidRPr="00536BFE" w:rsidRDefault="008B79E5" w:rsidP="008B79E5">
            <w:pPr>
              <w:pStyle w:val="Defaul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  <w:p w:rsidR="008B79E5" w:rsidRPr="00536BFE" w:rsidRDefault="008B79E5" w:rsidP="008B79E5">
            <w:pPr>
              <w:pStyle w:val="Default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b/>
                <w:bCs/>
                <w:sz w:val="18"/>
                <w:szCs w:val="18"/>
              </w:rPr>
              <w:t>Preis pro Band</w:t>
            </w:r>
          </w:p>
        </w:tc>
      </w:tr>
      <w:tr w:rsidR="00873D40" w:rsidRPr="00536BFE" w:rsidTr="00873D40">
        <w:trPr>
          <w:cantSplit/>
          <w:trHeight w:val="598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73D40" w:rsidRPr="00536BFE" w:rsidRDefault="00873D40" w:rsidP="00873D40">
            <w:pPr>
              <w:pStyle w:val="Defaul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  <w:r w:rsidRPr="00536BFE">
              <w:rPr>
                <w:rFonts w:ascii="Segoe UI" w:hAnsi="Segoe UI" w:cs="Segoe UI"/>
                <w:color w:val="FF0000"/>
                <w:sz w:val="22"/>
                <w:szCs w:val="22"/>
              </w:rPr>
              <w:t>TUA</w:t>
            </w:r>
          </w:p>
        </w:tc>
        <w:tc>
          <w:tcPr>
            <w:tcW w:w="9392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73D40" w:rsidRPr="00536BFE" w:rsidRDefault="00873D40" w:rsidP="00873D40">
            <w:pPr>
              <w:pStyle w:val="Default"/>
              <w:rPr>
                <w:rFonts w:ascii="Segoe UI" w:hAnsi="Segoe UI" w:cs="Segoe UI"/>
                <w:b/>
                <w:color w:val="FF0000"/>
                <w:sz w:val="22"/>
                <w:szCs w:val="22"/>
              </w:rPr>
            </w:pPr>
            <w:r w:rsidRPr="00536BFE">
              <w:rPr>
                <w:rFonts w:ascii="Segoe UI" w:hAnsi="Segoe UI" w:cs="Segoe UI"/>
                <w:b/>
                <w:color w:val="FF0000"/>
                <w:sz w:val="22"/>
                <w:szCs w:val="22"/>
              </w:rPr>
              <w:t xml:space="preserve">Texte und Untersuchungen zur Archivpflege </w:t>
            </w:r>
            <w:r w:rsidRPr="00536BFE">
              <w:rPr>
                <w:rFonts w:ascii="Segoe UI" w:hAnsi="Segoe UI" w:cs="Segoe UI"/>
                <w:color w:val="FF0000"/>
                <w:sz w:val="22"/>
                <w:szCs w:val="22"/>
              </w:rPr>
              <w:t>(ISSN 0944-2421)</w:t>
            </w:r>
            <w:r w:rsidRPr="00536BFE">
              <w:rPr>
                <w:rFonts w:ascii="Segoe UI" w:hAnsi="Segoe UI" w:cs="Segoe U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3B5D1B" w:rsidRPr="003B5D1B" w:rsidTr="00A5228D">
        <w:trPr>
          <w:trHeight w:val="1175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5D1B" w:rsidRPr="00FA6607" w:rsidRDefault="003B5D1B" w:rsidP="006E030E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FA6607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607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FA6607">
              <w:rPr>
                <w:rFonts w:ascii="Segoe UI" w:hAnsi="Segoe UI" w:cs="Segoe UI"/>
                <w:color w:val="auto"/>
                <w:sz w:val="18"/>
              </w:rPr>
            </w:r>
            <w:r w:rsidRPr="00FA6607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="006E030E">
              <w:rPr>
                <w:rFonts w:ascii="Segoe UI" w:hAnsi="Segoe UI" w:cs="Segoe UI"/>
                <w:color w:val="auto"/>
                <w:sz w:val="18"/>
              </w:rPr>
              <w:t> </w:t>
            </w:r>
            <w:r w:rsidR="006E030E">
              <w:rPr>
                <w:rFonts w:ascii="Segoe UI" w:hAnsi="Segoe UI" w:cs="Segoe UI"/>
                <w:color w:val="auto"/>
                <w:sz w:val="18"/>
              </w:rPr>
              <w:t> </w:t>
            </w:r>
            <w:r w:rsidR="006E030E">
              <w:rPr>
                <w:rFonts w:ascii="Segoe UI" w:hAnsi="Segoe UI" w:cs="Segoe UI"/>
                <w:color w:val="auto"/>
                <w:sz w:val="18"/>
              </w:rPr>
              <w:t> </w:t>
            </w:r>
            <w:r w:rsidR="006E030E">
              <w:rPr>
                <w:rFonts w:ascii="Segoe UI" w:hAnsi="Segoe UI" w:cs="Segoe UI"/>
                <w:color w:val="auto"/>
                <w:sz w:val="18"/>
              </w:rPr>
              <w:t> </w:t>
            </w:r>
            <w:r w:rsidR="006E030E">
              <w:rPr>
                <w:rFonts w:ascii="Segoe UI" w:hAnsi="Segoe UI" w:cs="Segoe UI"/>
                <w:color w:val="auto"/>
                <w:sz w:val="18"/>
              </w:rPr>
              <w:t> </w:t>
            </w:r>
            <w:r w:rsidRPr="00FA6607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D1B" w:rsidRPr="003B5D1B" w:rsidRDefault="003B5D1B" w:rsidP="003B5D1B">
            <w:pPr>
              <w:pStyle w:val="Pa4"/>
              <w:spacing w:line="252" w:lineRule="auto"/>
              <w:rPr>
                <w:rStyle w:val="Fett"/>
                <w:rFonts w:ascii="Segoe UI" w:hAnsi="Segoe UI" w:cs="Segoe UI"/>
                <w:bCs w:val="0"/>
                <w:sz w:val="18"/>
              </w:rPr>
            </w:pPr>
            <w:r w:rsidRPr="003B5D1B">
              <w:rPr>
                <w:rFonts w:ascii="Segoe UI" w:hAnsi="Segoe UI" w:cs="Segoe UI"/>
                <w:b/>
                <w:bCs/>
                <w:sz w:val="18"/>
              </w:rPr>
              <w:t>Profilierungen durch Zusammenarbeit – Herausforderungen und Chancen.</w:t>
            </w:r>
            <w:r w:rsidRPr="003B5D1B">
              <w:rPr>
                <w:rFonts w:ascii="Segoe UI" w:hAnsi="Segoe UI" w:cs="Segoe UI"/>
                <w:sz w:val="18"/>
              </w:rPr>
              <w:t> Beiträge des 30. Fortbildungsseminars der Bundeskonferenz der Kommunalarchive (BKK) vom 30. November – 2. Dezember 2022 / hrsg. von Marcus Stumpf und Katharina Tiemann. - Münster 2023. - 180 S. :  A</w:t>
            </w:r>
            <w:r>
              <w:rPr>
                <w:rFonts w:ascii="Segoe UI" w:hAnsi="Segoe UI" w:cs="Segoe UI"/>
                <w:sz w:val="18"/>
              </w:rPr>
              <w:t>bb. – ISBN 978-3-936258-35-6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D1B" w:rsidRDefault="003B5D1B" w:rsidP="00A5228D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Bd. 40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5D1B" w:rsidRPr="00536BFE" w:rsidRDefault="003B5D1B" w:rsidP="003B5D1B">
            <w:pPr>
              <w:pStyle w:val="Default"/>
              <w:tabs>
                <w:tab w:val="left" w:pos="230"/>
              </w:tabs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16,00 €</w:t>
            </w: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D1B" w:rsidRDefault="003B5D1B" w:rsidP="00AF2C0C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F2C0C" w:rsidRPr="00536BFE" w:rsidTr="00A5228D">
        <w:trPr>
          <w:trHeight w:val="1175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2C0C" w:rsidRPr="00536BFE" w:rsidRDefault="00AF2C0C" w:rsidP="006E030E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FA6607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607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FA6607">
              <w:rPr>
                <w:rFonts w:ascii="Segoe UI" w:hAnsi="Segoe UI" w:cs="Segoe UI"/>
                <w:color w:val="auto"/>
                <w:sz w:val="18"/>
              </w:rPr>
            </w:r>
            <w:r w:rsidRPr="00FA6607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bookmarkStart w:id="0" w:name="_GoBack"/>
            <w:bookmarkEnd w:id="0"/>
            <w:r w:rsidR="006E030E">
              <w:rPr>
                <w:rFonts w:ascii="Segoe UI" w:hAnsi="Segoe UI" w:cs="Segoe UI"/>
                <w:color w:val="auto"/>
                <w:sz w:val="18"/>
              </w:rPr>
              <w:t> </w:t>
            </w:r>
            <w:r w:rsidR="006E030E">
              <w:rPr>
                <w:rFonts w:ascii="Segoe UI" w:hAnsi="Segoe UI" w:cs="Segoe UI"/>
                <w:color w:val="auto"/>
                <w:sz w:val="18"/>
              </w:rPr>
              <w:t> </w:t>
            </w:r>
            <w:r w:rsidR="006E030E">
              <w:rPr>
                <w:rFonts w:ascii="Segoe UI" w:hAnsi="Segoe UI" w:cs="Segoe UI"/>
                <w:color w:val="auto"/>
                <w:sz w:val="18"/>
              </w:rPr>
              <w:t> </w:t>
            </w:r>
            <w:r w:rsidR="006E030E">
              <w:rPr>
                <w:rFonts w:ascii="Segoe UI" w:hAnsi="Segoe UI" w:cs="Segoe UI"/>
                <w:color w:val="auto"/>
                <w:sz w:val="18"/>
              </w:rPr>
              <w:t> </w:t>
            </w:r>
            <w:r w:rsidR="006E030E">
              <w:rPr>
                <w:rFonts w:ascii="Segoe UI" w:hAnsi="Segoe UI" w:cs="Segoe UI"/>
                <w:color w:val="auto"/>
                <w:sz w:val="18"/>
              </w:rPr>
              <w:t> </w:t>
            </w:r>
            <w:r w:rsidRPr="00FA6607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C0C" w:rsidRPr="00FA6607" w:rsidRDefault="00AF2C0C" w:rsidP="00A5228D">
            <w:pPr>
              <w:pStyle w:val="Pa4"/>
              <w:spacing w:line="252" w:lineRule="auto"/>
              <w:rPr>
                <w:rStyle w:val="Fett"/>
                <w:rFonts w:ascii="Segoe UI" w:hAnsi="Segoe UI" w:cs="Segoe UI"/>
                <w:b w:val="0"/>
                <w:bCs w:val="0"/>
                <w:sz w:val="18"/>
              </w:rPr>
            </w:pPr>
            <w:r w:rsidRPr="00941786">
              <w:rPr>
                <w:rStyle w:val="Fett"/>
                <w:rFonts w:ascii="Segoe UI" w:hAnsi="Segoe UI" w:cs="Segoe UI"/>
                <w:bCs w:val="0"/>
                <w:sz w:val="18"/>
              </w:rPr>
              <w:t>S</w:t>
            </w:r>
            <w:r w:rsidR="00A5228D">
              <w:rPr>
                <w:rStyle w:val="Fett"/>
                <w:rFonts w:ascii="Segoe UI" w:hAnsi="Segoe UI" w:cs="Segoe UI"/>
                <w:bCs w:val="0"/>
                <w:sz w:val="18"/>
              </w:rPr>
              <w:t>trategien und Wege zur Bewältigung des kommunalarchivischen Arbeitsalltags.</w:t>
            </w:r>
            <w:r w:rsidRPr="00FA6607">
              <w:rPr>
                <w:rStyle w:val="Fett"/>
                <w:rFonts w:ascii="Segoe UI" w:hAnsi="Segoe UI" w:cs="Segoe UI"/>
                <w:b w:val="0"/>
                <w:bCs w:val="0"/>
                <w:sz w:val="18"/>
              </w:rPr>
              <w:t xml:space="preserve"> </w:t>
            </w:r>
            <w:r w:rsidR="00A5228D" w:rsidRPr="00941786">
              <w:rPr>
                <w:rStyle w:val="Fett"/>
                <w:rFonts w:ascii="Segoe UI" w:hAnsi="Segoe UI" w:cs="Segoe UI"/>
                <w:b w:val="0"/>
                <w:bCs w:val="0"/>
                <w:sz w:val="18"/>
              </w:rPr>
              <w:t>Beiträge des 2</w:t>
            </w:r>
            <w:r w:rsidR="00A5228D">
              <w:rPr>
                <w:rStyle w:val="Fett"/>
                <w:rFonts w:ascii="Segoe UI" w:hAnsi="Segoe UI" w:cs="Segoe UI"/>
                <w:b w:val="0"/>
                <w:bCs w:val="0"/>
                <w:sz w:val="18"/>
              </w:rPr>
              <w:t>9</w:t>
            </w:r>
            <w:r w:rsidR="00A5228D" w:rsidRPr="00941786">
              <w:rPr>
                <w:rStyle w:val="Fett"/>
                <w:rFonts w:ascii="Segoe UI" w:hAnsi="Segoe UI" w:cs="Segoe UI"/>
                <w:b w:val="0"/>
                <w:bCs w:val="0"/>
                <w:sz w:val="18"/>
              </w:rPr>
              <w:t xml:space="preserve">. </w:t>
            </w:r>
            <w:r w:rsidR="00A5228D">
              <w:rPr>
                <w:rStyle w:val="Fett"/>
                <w:rFonts w:ascii="Segoe UI" w:hAnsi="Segoe UI" w:cs="Segoe UI"/>
                <w:b w:val="0"/>
                <w:bCs w:val="0"/>
                <w:sz w:val="18"/>
              </w:rPr>
              <w:t xml:space="preserve">digitalen </w:t>
            </w:r>
            <w:r w:rsidR="00A5228D" w:rsidRPr="00941786">
              <w:rPr>
                <w:rStyle w:val="Fett"/>
                <w:rFonts w:ascii="Segoe UI" w:hAnsi="Segoe UI" w:cs="Segoe UI"/>
                <w:b w:val="0"/>
                <w:bCs w:val="0"/>
                <w:sz w:val="18"/>
              </w:rPr>
              <w:t>Fortbildungsseminars der Bundeskonferenz der Kommunalarchive (BKK) vom 2</w:t>
            </w:r>
            <w:r w:rsidR="00A5228D">
              <w:rPr>
                <w:rStyle w:val="Fett"/>
                <w:rFonts w:ascii="Segoe UI" w:hAnsi="Segoe UI" w:cs="Segoe UI"/>
                <w:b w:val="0"/>
                <w:bCs w:val="0"/>
                <w:sz w:val="18"/>
              </w:rPr>
              <w:t>4</w:t>
            </w:r>
            <w:r w:rsidR="00A5228D" w:rsidRPr="00941786">
              <w:rPr>
                <w:rStyle w:val="Fett"/>
                <w:rFonts w:ascii="Segoe UI" w:hAnsi="Segoe UI" w:cs="Segoe UI"/>
                <w:b w:val="0"/>
                <w:bCs w:val="0"/>
                <w:sz w:val="18"/>
              </w:rPr>
              <w:t>. – 2</w:t>
            </w:r>
            <w:r w:rsidR="00A5228D">
              <w:rPr>
                <w:rStyle w:val="Fett"/>
                <w:rFonts w:ascii="Segoe UI" w:hAnsi="Segoe UI" w:cs="Segoe UI"/>
                <w:b w:val="0"/>
                <w:bCs w:val="0"/>
                <w:sz w:val="18"/>
              </w:rPr>
              <w:t>6</w:t>
            </w:r>
            <w:r w:rsidR="00A5228D" w:rsidRPr="00941786">
              <w:rPr>
                <w:rStyle w:val="Fett"/>
                <w:rFonts w:ascii="Segoe UI" w:hAnsi="Segoe UI" w:cs="Segoe UI"/>
                <w:b w:val="0"/>
                <w:bCs w:val="0"/>
                <w:sz w:val="18"/>
              </w:rPr>
              <w:t>. November 20</w:t>
            </w:r>
            <w:r w:rsidR="00A5228D">
              <w:rPr>
                <w:rStyle w:val="Fett"/>
                <w:rFonts w:ascii="Segoe UI" w:hAnsi="Segoe UI" w:cs="Segoe UI"/>
                <w:b w:val="0"/>
                <w:bCs w:val="0"/>
                <w:sz w:val="18"/>
              </w:rPr>
              <w:t>21</w:t>
            </w:r>
            <w:r w:rsidR="00A5228D" w:rsidRPr="00941786">
              <w:rPr>
                <w:rStyle w:val="Fett"/>
                <w:rFonts w:ascii="Segoe UI" w:hAnsi="Segoe UI" w:cs="Segoe UI"/>
                <w:b w:val="0"/>
                <w:bCs w:val="0"/>
                <w:sz w:val="18"/>
              </w:rPr>
              <w:t xml:space="preserve"> / Marcus Stumpf und Katharina Tiemann (Hg.). - Münster 202</w:t>
            </w:r>
            <w:r w:rsidR="00A5228D">
              <w:rPr>
                <w:rStyle w:val="Fett"/>
                <w:rFonts w:ascii="Segoe UI" w:hAnsi="Segoe UI" w:cs="Segoe UI"/>
                <w:b w:val="0"/>
                <w:bCs w:val="0"/>
                <w:sz w:val="18"/>
              </w:rPr>
              <w:t>2</w:t>
            </w:r>
            <w:r w:rsidR="00A5228D" w:rsidRPr="00941786">
              <w:rPr>
                <w:rStyle w:val="Fett"/>
                <w:rFonts w:ascii="Segoe UI" w:hAnsi="Segoe UI" w:cs="Segoe UI"/>
                <w:b w:val="0"/>
                <w:bCs w:val="0"/>
                <w:sz w:val="18"/>
              </w:rPr>
              <w:t>. - 1</w:t>
            </w:r>
            <w:r w:rsidR="00A5228D">
              <w:rPr>
                <w:rStyle w:val="Fett"/>
                <w:rFonts w:ascii="Segoe UI" w:hAnsi="Segoe UI" w:cs="Segoe UI"/>
                <w:b w:val="0"/>
                <w:bCs w:val="0"/>
                <w:sz w:val="18"/>
              </w:rPr>
              <w:t>60</w:t>
            </w:r>
            <w:r w:rsidR="00A5228D" w:rsidRPr="00941786">
              <w:rPr>
                <w:rStyle w:val="Fett"/>
                <w:rFonts w:ascii="Segoe UI" w:hAnsi="Segoe UI" w:cs="Segoe UI"/>
                <w:b w:val="0"/>
                <w:bCs w:val="0"/>
                <w:sz w:val="18"/>
              </w:rPr>
              <w:t xml:space="preserve"> S. : Abb. – ISBN 978-3-936258-3</w:t>
            </w:r>
            <w:r w:rsidR="00A5228D">
              <w:rPr>
                <w:rStyle w:val="Fett"/>
                <w:rFonts w:ascii="Segoe UI" w:hAnsi="Segoe UI" w:cs="Segoe UI"/>
                <w:b w:val="0"/>
                <w:bCs w:val="0"/>
                <w:sz w:val="18"/>
              </w:rPr>
              <w:t>4</w:t>
            </w:r>
            <w:r w:rsidR="00A5228D" w:rsidRPr="00941786">
              <w:rPr>
                <w:rStyle w:val="Fett"/>
                <w:rFonts w:ascii="Segoe UI" w:hAnsi="Segoe UI" w:cs="Segoe UI"/>
                <w:b w:val="0"/>
                <w:bCs w:val="0"/>
                <w:sz w:val="18"/>
              </w:rPr>
              <w:t>-</w:t>
            </w:r>
            <w:r w:rsidR="00A5228D">
              <w:rPr>
                <w:rStyle w:val="Fett"/>
                <w:rFonts w:ascii="Segoe UI" w:hAnsi="Segoe UI" w:cs="Segoe UI"/>
                <w:b w:val="0"/>
                <w:bCs w:val="0"/>
                <w:sz w:val="18"/>
              </w:rPr>
              <w:t>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C0C" w:rsidRPr="00536BFE" w:rsidRDefault="00AF2C0C" w:rsidP="00A5228D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Bd. 3</w:t>
            </w:r>
            <w:r w:rsidR="00A5228D">
              <w:rPr>
                <w:rFonts w:ascii="Segoe UI" w:hAnsi="Segoe UI" w:cs="Segoe UI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2C0C" w:rsidRPr="00536BFE" w:rsidRDefault="00AF2C0C" w:rsidP="00A5228D">
            <w:pPr>
              <w:pStyle w:val="Default"/>
              <w:tabs>
                <w:tab w:val="left" w:pos="230"/>
              </w:tabs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1</w:t>
            </w:r>
            <w:r w:rsidR="00A5228D">
              <w:rPr>
                <w:rFonts w:ascii="Segoe UI" w:hAnsi="Segoe UI" w:cs="Segoe UI"/>
                <w:sz w:val="18"/>
                <w:szCs w:val="18"/>
              </w:rPr>
              <w:t>4</w:t>
            </w:r>
            <w:r w:rsidRPr="00536BFE">
              <w:rPr>
                <w:rFonts w:ascii="Segoe UI" w:hAnsi="Segoe UI" w:cs="Segoe UI"/>
                <w:sz w:val="18"/>
                <w:szCs w:val="18"/>
              </w:rPr>
              <w:t>,00</w:t>
            </w: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F2C0C" w:rsidRPr="00536BFE" w:rsidRDefault="00AF2C0C" w:rsidP="00AF2C0C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A5228D" w:rsidRPr="00536BFE" w:rsidTr="00A5228D">
        <w:trPr>
          <w:trHeight w:val="598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28D" w:rsidRPr="00536BFE" w:rsidRDefault="00A5228D" w:rsidP="0051358C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FA6607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607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FA6607">
              <w:rPr>
                <w:rFonts w:ascii="Segoe UI" w:hAnsi="Segoe UI" w:cs="Segoe UI"/>
                <w:color w:val="auto"/>
                <w:sz w:val="18"/>
              </w:rPr>
            </w:r>
            <w:r w:rsidRPr="00FA6607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Pr="00FA6607">
              <w:rPr>
                <w:rFonts w:ascii="Segoe UI" w:hAnsi="Segoe UI" w:cs="Segoe UI"/>
                <w:color w:val="auto"/>
                <w:sz w:val="18"/>
              </w:rPr>
              <w:t> </w:t>
            </w:r>
            <w:r w:rsidRPr="00FA6607">
              <w:rPr>
                <w:rFonts w:ascii="Segoe UI" w:hAnsi="Segoe UI" w:cs="Segoe UI"/>
                <w:color w:val="auto"/>
                <w:sz w:val="18"/>
              </w:rPr>
              <w:t> </w:t>
            </w:r>
            <w:r w:rsidRPr="00FA6607">
              <w:rPr>
                <w:rFonts w:ascii="Segoe UI" w:hAnsi="Segoe UI" w:cs="Segoe UI"/>
                <w:color w:val="auto"/>
                <w:sz w:val="18"/>
              </w:rPr>
              <w:t> </w:t>
            </w:r>
            <w:r w:rsidRPr="00FA6607">
              <w:rPr>
                <w:rFonts w:ascii="Segoe UI" w:hAnsi="Segoe UI" w:cs="Segoe UI"/>
                <w:color w:val="auto"/>
                <w:sz w:val="18"/>
              </w:rPr>
              <w:t> </w:t>
            </w:r>
            <w:r w:rsidRPr="00FA6607">
              <w:rPr>
                <w:rFonts w:ascii="Segoe UI" w:hAnsi="Segoe UI" w:cs="Segoe UI"/>
                <w:color w:val="auto"/>
                <w:sz w:val="18"/>
              </w:rPr>
              <w:t> </w:t>
            </w:r>
            <w:r w:rsidRPr="00FA6607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8D" w:rsidRPr="00A5228D" w:rsidRDefault="00A5228D" w:rsidP="00A5228D">
            <w:pPr>
              <w:pStyle w:val="Pa4"/>
              <w:spacing w:line="252" w:lineRule="auto"/>
              <w:rPr>
                <w:rStyle w:val="Fett"/>
                <w:rFonts w:ascii="Segoe UI" w:hAnsi="Segoe UI" w:cs="Segoe UI"/>
                <w:bCs w:val="0"/>
                <w:sz w:val="18"/>
              </w:rPr>
            </w:pPr>
            <w:r w:rsidRPr="00941786">
              <w:rPr>
                <w:rStyle w:val="Fett"/>
                <w:rFonts w:ascii="Segoe UI" w:hAnsi="Segoe UI" w:cs="Segoe UI"/>
                <w:bCs w:val="0"/>
                <w:sz w:val="18"/>
              </w:rPr>
              <w:t>Schimmel – eine Herausforderung</w:t>
            </w:r>
            <w:r>
              <w:rPr>
                <w:rStyle w:val="Fett"/>
                <w:rFonts w:ascii="Segoe UI" w:hAnsi="Segoe UI" w:cs="Segoe UI"/>
                <w:bCs w:val="0"/>
                <w:sz w:val="18"/>
              </w:rPr>
              <w:t xml:space="preserve">: </w:t>
            </w:r>
            <w:r w:rsidRPr="00941786">
              <w:rPr>
                <w:rStyle w:val="Fett"/>
                <w:rFonts w:ascii="Segoe UI" w:hAnsi="Segoe UI" w:cs="Segoe UI"/>
                <w:bCs w:val="0"/>
                <w:sz w:val="18"/>
              </w:rPr>
              <w:t>Praktisches Handbuch für Beschäftigte</w:t>
            </w:r>
            <w:r>
              <w:rPr>
                <w:rStyle w:val="Fett"/>
                <w:rFonts w:ascii="Segoe UI" w:hAnsi="Segoe UI" w:cs="Segoe UI"/>
                <w:bCs w:val="0"/>
                <w:sz w:val="18"/>
              </w:rPr>
              <w:t xml:space="preserve"> </w:t>
            </w:r>
            <w:r w:rsidRPr="00941786">
              <w:rPr>
                <w:rStyle w:val="Fett"/>
                <w:rFonts w:ascii="Segoe UI" w:hAnsi="Segoe UI" w:cs="Segoe UI"/>
                <w:bCs w:val="0"/>
                <w:sz w:val="18"/>
              </w:rPr>
              <w:t>in schriftgutverwaltenden Institutionen</w:t>
            </w:r>
            <w:r w:rsidRPr="00A5228D">
              <w:rPr>
                <w:rStyle w:val="Fett"/>
                <w:rFonts w:ascii="Segoe UI" w:hAnsi="Segoe UI" w:cs="Segoe UI"/>
                <w:bCs w:val="0"/>
                <w:sz w:val="18"/>
              </w:rPr>
              <w:t xml:space="preserve"> / Friederike Johanna Nithack (Hg.). - Münster 2021. - 172 S. :  farbige Abb. – ISBN 978-3-936258-33-2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8D" w:rsidRPr="00536BFE" w:rsidRDefault="00A5228D" w:rsidP="0051358C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Bd. 38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5228D" w:rsidRPr="00536BFE" w:rsidRDefault="00A5228D" w:rsidP="0051358C">
            <w:pPr>
              <w:pStyle w:val="Default"/>
              <w:tabs>
                <w:tab w:val="left" w:pos="230"/>
              </w:tabs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1</w:t>
            </w:r>
            <w:r>
              <w:rPr>
                <w:rFonts w:ascii="Segoe UI" w:hAnsi="Segoe UI" w:cs="Segoe UI"/>
                <w:sz w:val="18"/>
                <w:szCs w:val="18"/>
              </w:rPr>
              <w:t>6</w:t>
            </w:r>
            <w:r w:rsidRPr="00536BFE">
              <w:rPr>
                <w:rFonts w:ascii="Segoe UI" w:hAnsi="Segoe UI" w:cs="Segoe UI"/>
                <w:sz w:val="18"/>
                <w:szCs w:val="18"/>
              </w:rPr>
              <w:t>,00</w:t>
            </w: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5228D" w:rsidRPr="00536BFE" w:rsidRDefault="00A5228D" w:rsidP="0051358C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941786" w:rsidRPr="00536BFE" w:rsidTr="00941786">
        <w:trPr>
          <w:trHeight w:val="598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1786" w:rsidRPr="00536BFE" w:rsidRDefault="00941786" w:rsidP="005F2A59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</w:p>
        </w:tc>
        <w:tc>
          <w:tcPr>
            <w:tcW w:w="7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786" w:rsidRPr="00941786" w:rsidRDefault="00941786" w:rsidP="00A5228D">
            <w:pPr>
              <w:pStyle w:val="Pa4"/>
              <w:spacing w:line="252" w:lineRule="auto"/>
              <w:rPr>
                <w:rStyle w:val="Fett"/>
                <w:rFonts w:ascii="Segoe UI" w:hAnsi="Segoe UI" w:cs="Segoe UI"/>
                <w:b w:val="0"/>
                <w:bCs w:val="0"/>
                <w:sz w:val="18"/>
              </w:rPr>
            </w:pPr>
            <w:r w:rsidRPr="00FA6607">
              <w:rPr>
                <w:rStyle w:val="Fett"/>
                <w:rFonts w:ascii="Segoe UI" w:hAnsi="Segoe UI" w:cs="Segoe UI"/>
                <w:bCs w:val="0"/>
                <w:sz w:val="18"/>
              </w:rPr>
              <w:t>Aktuelle Herausforderungen kommunaler Archivarbeit: Elektronische Langzeitarchivierung, Bestandserhaltung, Rechtsfragen</w:t>
            </w:r>
            <w:r w:rsidRPr="00941786">
              <w:rPr>
                <w:rStyle w:val="Fett"/>
                <w:rFonts w:ascii="Segoe UI" w:hAnsi="Segoe UI" w:cs="Segoe UI"/>
                <w:b w:val="0"/>
                <w:bCs w:val="0"/>
                <w:sz w:val="18"/>
              </w:rPr>
              <w:t xml:space="preserve">. Beiträge des 28. Fortbildungsseminars der </w:t>
            </w:r>
          </w:p>
          <w:p w:rsidR="00941786" w:rsidRPr="00941786" w:rsidRDefault="00941786" w:rsidP="00A5228D">
            <w:pPr>
              <w:pStyle w:val="Pa4"/>
              <w:spacing w:line="252" w:lineRule="auto"/>
              <w:rPr>
                <w:rStyle w:val="Fett"/>
                <w:rFonts w:ascii="Segoe UI" w:hAnsi="Segoe UI" w:cs="Segoe UI"/>
                <w:bCs w:val="0"/>
                <w:sz w:val="18"/>
              </w:rPr>
            </w:pPr>
            <w:r w:rsidRPr="00941786">
              <w:rPr>
                <w:rStyle w:val="Fett"/>
                <w:rFonts w:ascii="Segoe UI" w:hAnsi="Segoe UI" w:cs="Segoe UI"/>
                <w:b w:val="0"/>
                <w:bCs w:val="0"/>
                <w:sz w:val="18"/>
              </w:rPr>
              <w:t>Bundeskonferenz der Kommunalarchive (BKK) in Halle (Saale) vom 27. – 29. November 2019 / Marcus Stumpf und Katharina Tiemann (Hg.). - Münster 2020. - 147 S. : Abb. – ISBN 978-3-936258-32-5</w:t>
            </w:r>
            <w:r w:rsidRPr="00941786">
              <w:rPr>
                <w:rFonts w:ascii="Segoe UI" w:hAnsi="Segoe UI" w:cs="Segoe UI"/>
                <w:b/>
                <w:sz w:val="18"/>
              </w:rPr>
              <w:t xml:space="preserve">   </w:t>
            </w:r>
            <w:r w:rsidRPr="00941786">
              <w:rPr>
                <w:rFonts w:ascii="Segoe UI" w:hAnsi="Segoe UI" w:cs="Segoe UI"/>
                <w:b/>
                <w:color w:val="FF0000"/>
                <w:sz w:val="18"/>
              </w:rPr>
              <w:t>vergriffen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786" w:rsidRPr="00536BFE" w:rsidRDefault="00941786" w:rsidP="005F2A59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Bd. 37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1786" w:rsidRPr="00536BFE" w:rsidRDefault="00941786" w:rsidP="005F2A59">
            <w:pPr>
              <w:pStyle w:val="Default"/>
              <w:tabs>
                <w:tab w:val="left" w:pos="230"/>
              </w:tabs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41786" w:rsidRPr="00536BFE" w:rsidRDefault="00941786" w:rsidP="005F2A59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4F6029" w:rsidRPr="00536BFE" w:rsidTr="00BA2A88">
        <w:trPr>
          <w:trHeight w:val="598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6029" w:rsidRPr="00536BFE" w:rsidRDefault="004F6029" w:rsidP="004F6029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0D9" w:rsidRDefault="00822612" w:rsidP="00A5228D">
            <w:pPr>
              <w:autoSpaceDE w:val="0"/>
              <w:autoSpaceDN w:val="0"/>
              <w:adjustRightInd w:val="0"/>
              <w:spacing w:line="252" w:lineRule="auto"/>
              <w:rPr>
                <w:rStyle w:val="Fett"/>
                <w:rFonts w:ascii="Segoe UI" w:hAnsi="Segoe UI" w:cs="Segoe UI"/>
                <w:b w:val="0"/>
                <w:bCs w:val="0"/>
                <w:sz w:val="18"/>
              </w:rPr>
            </w:pPr>
            <w:r w:rsidRPr="00822612">
              <w:rPr>
                <w:rStyle w:val="Fett"/>
                <w:rFonts w:ascii="Segoe UI" w:hAnsi="Segoe UI" w:cs="Segoe UI"/>
                <w:bCs w:val="0"/>
                <w:sz w:val="18"/>
              </w:rPr>
              <w:t>Berufsbild im Wandel: Fachangestellte für Medien- und Informationsdienste</w:t>
            </w:r>
            <w:r w:rsidR="000770D9">
              <w:rPr>
                <w:rStyle w:val="Fett"/>
                <w:rFonts w:ascii="Segoe UI" w:hAnsi="Segoe UI" w:cs="Segoe UI"/>
                <w:bCs w:val="0"/>
                <w:sz w:val="18"/>
              </w:rPr>
              <w:t xml:space="preserve"> </w:t>
            </w:r>
            <w:r w:rsidRPr="00822612">
              <w:rPr>
                <w:rStyle w:val="Fett"/>
                <w:rFonts w:ascii="Segoe UI" w:hAnsi="Segoe UI" w:cs="Segoe UI"/>
                <w:bCs w:val="0"/>
                <w:sz w:val="18"/>
              </w:rPr>
              <w:t>(FaMI)</w:t>
            </w:r>
            <w:r w:rsidR="00EE7661">
              <w:rPr>
                <w:rStyle w:val="Fett"/>
                <w:rFonts w:ascii="Segoe UI" w:hAnsi="Segoe UI" w:cs="Segoe UI"/>
                <w:b w:val="0"/>
                <w:bCs w:val="0"/>
                <w:sz w:val="18"/>
              </w:rPr>
              <w:t xml:space="preserve">. </w:t>
            </w:r>
          </w:p>
          <w:p w:rsidR="004F6029" w:rsidRPr="004F6029" w:rsidRDefault="00EE7661" w:rsidP="00A5228D">
            <w:pPr>
              <w:autoSpaceDE w:val="0"/>
              <w:autoSpaceDN w:val="0"/>
              <w:adjustRightInd w:val="0"/>
              <w:spacing w:line="252" w:lineRule="auto"/>
              <w:rPr>
                <w:rStyle w:val="Fett"/>
                <w:rFonts w:ascii="Segoe UI" w:hAnsi="Segoe UI" w:cs="Segoe UI"/>
                <w:b w:val="0"/>
                <w:sz w:val="18"/>
              </w:rPr>
            </w:pPr>
            <w:r w:rsidRPr="00EE7661">
              <w:rPr>
                <w:rStyle w:val="Fett"/>
                <w:rFonts w:ascii="Segoe UI" w:hAnsi="Segoe UI" w:cs="Segoe UI"/>
                <w:b w:val="0"/>
                <w:sz w:val="18"/>
              </w:rPr>
              <w:t>Von „technischen Hilfskräften“ zu Informationsvermittlern</w:t>
            </w:r>
            <w:r>
              <w:rPr>
                <w:rStyle w:val="Fett"/>
                <w:rFonts w:ascii="Segoe UI" w:hAnsi="Segoe UI" w:cs="Segoe UI"/>
                <w:b w:val="0"/>
                <w:sz w:val="18"/>
              </w:rPr>
              <w:t xml:space="preserve"> </w:t>
            </w:r>
            <w:r w:rsidRPr="00EE7661">
              <w:rPr>
                <w:rStyle w:val="Fett"/>
                <w:rFonts w:ascii="Segoe UI" w:hAnsi="Segoe UI" w:cs="Segoe UI"/>
                <w:b w:val="0"/>
                <w:sz w:val="18"/>
              </w:rPr>
              <w:t>im Internetzeitalter</w:t>
            </w:r>
            <w:r>
              <w:rPr>
                <w:rStyle w:val="Fett"/>
                <w:rFonts w:ascii="Segoe UI" w:hAnsi="Segoe UI" w:cs="Segoe UI"/>
                <w:b w:val="0"/>
                <w:sz w:val="18"/>
              </w:rPr>
              <w:t xml:space="preserve">. </w:t>
            </w:r>
            <w:r w:rsidRPr="00EE7661">
              <w:rPr>
                <w:rStyle w:val="Fett"/>
                <w:rFonts w:ascii="Segoe UI" w:hAnsi="Segoe UI" w:cs="Segoe UI"/>
                <w:b w:val="0"/>
                <w:sz w:val="18"/>
              </w:rPr>
              <w:t>20 Jahre FaMI- und 40 Jahre Bibliotheksausbildung in Dortmund. Referate der Festveranstaltung des Karl-Schiller-Berufskollegs Dortmund (KSBK)</w:t>
            </w:r>
            <w:r>
              <w:rPr>
                <w:rStyle w:val="Fett"/>
                <w:rFonts w:ascii="Segoe UI" w:hAnsi="Segoe UI" w:cs="Segoe UI"/>
                <w:b w:val="0"/>
                <w:sz w:val="18"/>
              </w:rPr>
              <w:t xml:space="preserve"> </w:t>
            </w:r>
            <w:r w:rsidRPr="00EE7661">
              <w:rPr>
                <w:rStyle w:val="Fett"/>
                <w:rFonts w:ascii="Segoe UI" w:hAnsi="Segoe UI" w:cs="Segoe UI"/>
                <w:b w:val="0"/>
                <w:sz w:val="18"/>
              </w:rPr>
              <w:t>am 1. Oktober 2018 in Dortmund</w:t>
            </w:r>
            <w:r>
              <w:rPr>
                <w:rStyle w:val="Fett"/>
                <w:rFonts w:ascii="Segoe UI" w:hAnsi="Segoe UI" w:cs="Segoe UI"/>
                <w:b w:val="0"/>
                <w:sz w:val="18"/>
              </w:rPr>
              <w:t xml:space="preserve"> </w:t>
            </w:r>
            <w:r w:rsidRPr="00EE7661">
              <w:rPr>
                <w:rStyle w:val="Fett"/>
                <w:rFonts w:ascii="Segoe UI" w:hAnsi="Segoe UI" w:cs="Segoe UI"/>
                <w:b w:val="0"/>
                <w:sz w:val="18"/>
              </w:rPr>
              <w:t>und ergänzende Beiträge</w:t>
            </w:r>
            <w:r w:rsidR="00822612" w:rsidRPr="00EE7661">
              <w:rPr>
                <w:rStyle w:val="Fett"/>
                <w:rFonts w:ascii="Segoe UI" w:hAnsi="Segoe UI" w:cs="Segoe UI"/>
                <w:b w:val="0"/>
                <w:sz w:val="18"/>
              </w:rPr>
              <w:t xml:space="preserve"> </w:t>
            </w:r>
            <w:r w:rsidR="004F6029" w:rsidRPr="00536BFE">
              <w:rPr>
                <w:rStyle w:val="Fett"/>
                <w:rFonts w:ascii="Segoe UI" w:hAnsi="Segoe UI" w:cs="Segoe UI"/>
                <w:b w:val="0"/>
                <w:sz w:val="18"/>
              </w:rPr>
              <w:t xml:space="preserve">/ </w:t>
            </w:r>
            <w:r w:rsidR="00822612">
              <w:rPr>
                <w:rStyle w:val="Fett"/>
                <w:rFonts w:ascii="Segoe UI" w:hAnsi="Segoe UI" w:cs="Segoe UI"/>
                <w:b w:val="0"/>
                <w:sz w:val="18"/>
              </w:rPr>
              <w:t>Ronald Gesecus</w:t>
            </w:r>
            <w:r w:rsidR="004F6029" w:rsidRPr="00536BFE">
              <w:rPr>
                <w:rStyle w:val="Fett"/>
                <w:rFonts w:ascii="Segoe UI" w:hAnsi="Segoe UI" w:cs="Segoe UI"/>
                <w:b w:val="0"/>
                <w:sz w:val="18"/>
              </w:rPr>
              <w:t xml:space="preserve"> und </w:t>
            </w:r>
            <w:r w:rsidR="00822612">
              <w:rPr>
                <w:rStyle w:val="Fett"/>
                <w:rFonts w:ascii="Segoe UI" w:hAnsi="Segoe UI" w:cs="Segoe UI"/>
                <w:b w:val="0"/>
                <w:sz w:val="18"/>
              </w:rPr>
              <w:t>Volker Zaib</w:t>
            </w:r>
            <w:r w:rsidR="004F6029" w:rsidRPr="00536BFE">
              <w:rPr>
                <w:rStyle w:val="Fett"/>
                <w:rFonts w:ascii="Segoe UI" w:hAnsi="Segoe UI" w:cs="Segoe UI"/>
                <w:b w:val="0"/>
                <w:sz w:val="18"/>
              </w:rPr>
              <w:t xml:space="preserve"> (Hg.). - Münster 201</w:t>
            </w:r>
            <w:r w:rsidR="004F6029">
              <w:rPr>
                <w:rStyle w:val="Fett"/>
                <w:rFonts w:ascii="Segoe UI" w:hAnsi="Segoe UI" w:cs="Segoe UI"/>
                <w:b w:val="0"/>
                <w:sz w:val="18"/>
              </w:rPr>
              <w:t>9</w:t>
            </w:r>
            <w:r w:rsidR="004F6029" w:rsidRPr="00536BFE">
              <w:rPr>
                <w:rStyle w:val="Fett"/>
                <w:rFonts w:ascii="Segoe UI" w:hAnsi="Segoe UI" w:cs="Segoe UI"/>
                <w:b w:val="0"/>
                <w:sz w:val="18"/>
              </w:rPr>
              <w:t xml:space="preserve">. - </w:t>
            </w:r>
            <w:r w:rsidR="00367099">
              <w:rPr>
                <w:rStyle w:val="Fett"/>
                <w:rFonts w:ascii="Segoe UI" w:hAnsi="Segoe UI" w:cs="Segoe UI"/>
                <w:b w:val="0"/>
                <w:sz w:val="18"/>
              </w:rPr>
              <w:t>89</w:t>
            </w:r>
            <w:r w:rsidR="004F6029" w:rsidRPr="00536BFE">
              <w:rPr>
                <w:rStyle w:val="Fett"/>
                <w:rFonts w:ascii="Segoe UI" w:hAnsi="Segoe UI" w:cs="Segoe UI"/>
                <w:b w:val="0"/>
                <w:sz w:val="18"/>
              </w:rPr>
              <w:t xml:space="preserve"> S. : Abb. - ISBN 978-3-936258-</w:t>
            </w:r>
            <w:r w:rsidR="00822612">
              <w:rPr>
                <w:rStyle w:val="Fett"/>
                <w:rFonts w:ascii="Segoe UI" w:hAnsi="Segoe UI" w:cs="Segoe UI"/>
                <w:b w:val="0"/>
                <w:sz w:val="18"/>
              </w:rPr>
              <w:t>31</w:t>
            </w:r>
            <w:r w:rsidR="004F6029" w:rsidRPr="00536BFE">
              <w:rPr>
                <w:rStyle w:val="Fett"/>
                <w:rFonts w:ascii="Segoe UI" w:hAnsi="Segoe UI" w:cs="Segoe UI"/>
                <w:b w:val="0"/>
                <w:sz w:val="18"/>
              </w:rPr>
              <w:t>-</w:t>
            </w:r>
            <w:r w:rsidR="00822612">
              <w:rPr>
                <w:rStyle w:val="Fett"/>
                <w:rFonts w:ascii="Segoe UI" w:hAnsi="Segoe UI" w:cs="Segoe UI"/>
                <w:b w:val="0"/>
                <w:sz w:val="18"/>
              </w:rPr>
              <w:t>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6029" w:rsidRPr="00536BFE" w:rsidRDefault="00FA6607" w:rsidP="00FA6607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Bd. 3</w:t>
            </w:r>
            <w:r w:rsidR="008B2D99">
              <w:rPr>
                <w:rFonts w:ascii="Segoe UI" w:hAnsi="Segoe UI" w:cs="Segoe UI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F6029" w:rsidRPr="00536BFE" w:rsidRDefault="004F6029" w:rsidP="008B2D99">
            <w:pPr>
              <w:pStyle w:val="Default"/>
              <w:tabs>
                <w:tab w:val="left" w:pos="230"/>
              </w:tabs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1</w:t>
            </w:r>
            <w:r w:rsidR="008B2D99">
              <w:rPr>
                <w:rFonts w:ascii="Segoe UI" w:hAnsi="Segoe UI" w:cs="Segoe UI"/>
                <w:sz w:val="18"/>
                <w:szCs w:val="18"/>
              </w:rPr>
              <w:t>0</w:t>
            </w:r>
            <w:r w:rsidRPr="00536BFE">
              <w:rPr>
                <w:rFonts w:ascii="Segoe UI" w:hAnsi="Segoe UI" w:cs="Segoe UI"/>
                <w:sz w:val="18"/>
                <w:szCs w:val="18"/>
              </w:rPr>
              <w:t>,00</w:t>
            </w: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F6029" w:rsidRPr="00536BFE" w:rsidRDefault="004F6029" w:rsidP="004F6029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8B2D99" w:rsidRPr="00536BFE" w:rsidTr="008B2D99">
        <w:trPr>
          <w:trHeight w:val="598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D99" w:rsidRPr="00536BFE" w:rsidRDefault="008B2D99" w:rsidP="00EF2784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Pr="00536BFE">
              <w:rPr>
                <w:rFonts w:ascii="Segoe UI" w:hAnsi="Segoe UI" w:cs="Segoe UI"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D99" w:rsidRPr="008B2D99" w:rsidRDefault="008B2D99" w:rsidP="00A5228D">
            <w:pPr>
              <w:spacing w:line="252" w:lineRule="auto"/>
              <w:rPr>
                <w:rStyle w:val="Fett"/>
                <w:rFonts w:ascii="Segoe UI" w:hAnsi="Segoe UI" w:cs="Segoe UI"/>
                <w:sz w:val="18"/>
              </w:rPr>
            </w:pPr>
            <w:r>
              <w:rPr>
                <w:rStyle w:val="Fett"/>
                <w:rFonts w:ascii="Segoe UI" w:hAnsi="Segoe UI" w:cs="Segoe UI"/>
                <w:sz w:val="18"/>
              </w:rPr>
              <w:t xml:space="preserve">Erziehung und Bildung als kommunalarchivische Überlieferungsfelder: </w:t>
            </w:r>
            <w:r w:rsidRPr="008B2D99">
              <w:rPr>
                <w:rStyle w:val="Fett"/>
                <w:rFonts w:ascii="Segoe UI" w:hAnsi="Segoe UI" w:cs="Segoe UI"/>
                <w:b w:val="0"/>
                <w:sz w:val="18"/>
              </w:rPr>
              <w:t>Beiträge des 27. Fortbildungsseminars der Bundeskonferenz der Kommunalarchive (BKK) in Bamberg vom 28. – 30. November 2019 / Marcus Stumpf und Katharina Tiemann (Hg.). - Münster 2019. - 150 S. : Abb. - ISBN 978-3-936258-29-5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D99" w:rsidRPr="00536BFE" w:rsidRDefault="00FA6607" w:rsidP="00FA6607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</w:t>
            </w:r>
            <w:r w:rsidR="008B2D99" w:rsidRPr="00536BFE">
              <w:rPr>
                <w:rFonts w:ascii="Segoe UI" w:hAnsi="Segoe UI" w:cs="Segoe UI"/>
                <w:sz w:val="18"/>
                <w:szCs w:val="18"/>
              </w:rPr>
              <w:t>3</w:t>
            </w:r>
            <w:r w:rsidR="008B2D99">
              <w:rPr>
                <w:rFonts w:ascii="Segoe UI" w:hAnsi="Segoe UI" w:cs="Segoe UI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B2D99" w:rsidRPr="00536BFE" w:rsidRDefault="008B2D99" w:rsidP="00EF2784">
            <w:pPr>
              <w:pStyle w:val="Default"/>
              <w:tabs>
                <w:tab w:val="left" w:pos="230"/>
              </w:tabs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12,00</w:t>
            </w: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2D99" w:rsidRPr="00536BFE" w:rsidRDefault="008B2D99" w:rsidP="00EF2784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382FA5" w:rsidRPr="00536BFE" w:rsidTr="00BA2A88">
        <w:trPr>
          <w:trHeight w:val="598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2FA5" w:rsidRPr="00536BFE" w:rsidRDefault="00382FA5" w:rsidP="00382FA5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FA5" w:rsidRPr="00536BFE" w:rsidRDefault="00382FA5" w:rsidP="00A5228D">
            <w:pPr>
              <w:spacing w:line="252" w:lineRule="auto"/>
              <w:rPr>
                <w:rStyle w:val="Fett"/>
                <w:rFonts w:ascii="Segoe UI" w:hAnsi="Segoe UI" w:cs="Segoe UI"/>
                <w:b w:val="0"/>
                <w:sz w:val="18"/>
              </w:rPr>
            </w:pPr>
            <w:r>
              <w:rPr>
                <w:rStyle w:val="Fett"/>
                <w:rFonts w:ascii="Segoe UI" w:hAnsi="Segoe UI" w:cs="Segoe UI"/>
                <w:sz w:val="18"/>
              </w:rPr>
              <w:t>Wohlfahrt und Soziales als kommunalarchivische Überlieferungsfelder</w:t>
            </w:r>
            <w:r w:rsidRPr="00536BFE">
              <w:rPr>
                <w:rStyle w:val="Fett"/>
                <w:rFonts w:ascii="Segoe UI" w:hAnsi="Segoe UI" w:cs="Segoe UI"/>
                <w:sz w:val="18"/>
              </w:rPr>
              <w:t>:</w:t>
            </w:r>
            <w:r w:rsidRPr="00536BFE">
              <w:rPr>
                <w:rStyle w:val="Fett"/>
                <w:rFonts w:ascii="Segoe UI" w:hAnsi="Segoe UI" w:cs="Segoe UI"/>
                <w:b w:val="0"/>
                <w:sz w:val="18"/>
              </w:rPr>
              <w:t xml:space="preserve"> Beiträge des 2</w:t>
            </w:r>
            <w:r>
              <w:rPr>
                <w:rStyle w:val="Fett"/>
                <w:rFonts w:ascii="Segoe UI" w:hAnsi="Segoe UI" w:cs="Segoe UI"/>
                <w:b w:val="0"/>
                <w:sz w:val="18"/>
              </w:rPr>
              <w:t>6</w:t>
            </w:r>
            <w:r w:rsidRPr="00536BFE">
              <w:rPr>
                <w:rStyle w:val="Fett"/>
                <w:rFonts w:ascii="Segoe UI" w:hAnsi="Segoe UI" w:cs="Segoe UI"/>
                <w:b w:val="0"/>
                <w:sz w:val="18"/>
              </w:rPr>
              <w:t xml:space="preserve">. Fortbildungsseminars der Bundeskonferenz der Kommunalarchive (BKK) in </w:t>
            </w:r>
            <w:r>
              <w:rPr>
                <w:rStyle w:val="Fett"/>
                <w:rFonts w:ascii="Segoe UI" w:hAnsi="Segoe UI" w:cs="Segoe UI"/>
                <w:b w:val="0"/>
                <w:sz w:val="18"/>
              </w:rPr>
              <w:t>Hildesheim</w:t>
            </w:r>
            <w:r w:rsidRPr="00536BFE">
              <w:rPr>
                <w:rStyle w:val="Fett"/>
                <w:rFonts w:ascii="Segoe UI" w:hAnsi="Segoe UI" w:cs="Segoe UI"/>
                <w:b w:val="0"/>
                <w:sz w:val="18"/>
              </w:rPr>
              <w:t xml:space="preserve"> vom </w:t>
            </w:r>
            <w:r>
              <w:rPr>
                <w:rStyle w:val="Fett"/>
                <w:rFonts w:ascii="Segoe UI" w:hAnsi="Segoe UI" w:cs="Segoe UI"/>
                <w:b w:val="0"/>
                <w:sz w:val="18"/>
              </w:rPr>
              <w:t>29</w:t>
            </w:r>
            <w:r w:rsidRPr="00536BFE">
              <w:rPr>
                <w:rStyle w:val="Fett"/>
                <w:rFonts w:ascii="Segoe UI" w:hAnsi="Segoe UI" w:cs="Segoe UI"/>
                <w:b w:val="0"/>
                <w:sz w:val="18"/>
              </w:rPr>
              <w:t>. November</w:t>
            </w:r>
            <w:r>
              <w:rPr>
                <w:rStyle w:val="Fett"/>
                <w:rFonts w:ascii="Segoe UI" w:hAnsi="Segoe UI" w:cs="Segoe UI"/>
                <w:b w:val="0"/>
                <w:sz w:val="18"/>
              </w:rPr>
              <w:t xml:space="preserve"> – 1. Dezember</w:t>
            </w:r>
            <w:r w:rsidRPr="00536BFE">
              <w:rPr>
                <w:rStyle w:val="Fett"/>
                <w:rFonts w:ascii="Segoe UI" w:hAnsi="Segoe UI" w:cs="Segoe UI"/>
                <w:b w:val="0"/>
                <w:sz w:val="18"/>
              </w:rPr>
              <w:t xml:space="preserve"> 201</w:t>
            </w:r>
            <w:r>
              <w:rPr>
                <w:rStyle w:val="Fett"/>
                <w:rFonts w:ascii="Segoe UI" w:hAnsi="Segoe UI" w:cs="Segoe UI"/>
                <w:b w:val="0"/>
                <w:sz w:val="18"/>
              </w:rPr>
              <w:t>8</w:t>
            </w:r>
            <w:r w:rsidRPr="00536BFE">
              <w:rPr>
                <w:rStyle w:val="Fett"/>
                <w:rFonts w:ascii="Segoe UI" w:hAnsi="Segoe UI" w:cs="Segoe UI"/>
                <w:b w:val="0"/>
                <w:sz w:val="18"/>
              </w:rPr>
              <w:t xml:space="preserve"> / Marcus Stumpf und Katharina Tiemann (Hg.). - Münster 201</w:t>
            </w:r>
            <w:r>
              <w:rPr>
                <w:rStyle w:val="Fett"/>
                <w:rFonts w:ascii="Segoe UI" w:hAnsi="Segoe UI" w:cs="Segoe UI"/>
                <w:b w:val="0"/>
                <w:sz w:val="18"/>
              </w:rPr>
              <w:t>8</w:t>
            </w:r>
            <w:r w:rsidRPr="00536BFE">
              <w:rPr>
                <w:rStyle w:val="Fett"/>
                <w:rFonts w:ascii="Segoe UI" w:hAnsi="Segoe UI" w:cs="Segoe UI"/>
                <w:b w:val="0"/>
                <w:sz w:val="18"/>
              </w:rPr>
              <w:t>. - 15</w:t>
            </w:r>
            <w:r>
              <w:rPr>
                <w:rStyle w:val="Fett"/>
                <w:rFonts w:ascii="Segoe UI" w:hAnsi="Segoe UI" w:cs="Segoe UI"/>
                <w:b w:val="0"/>
                <w:sz w:val="18"/>
              </w:rPr>
              <w:t>3</w:t>
            </w:r>
            <w:r w:rsidRPr="00536BFE">
              <w:rPr>
                <w:rStyle w:val="Fett"/>
                <w:rFonts w:ascii="Segoe UI" w:hAnsi="Segoe UI" w:cs="Segoe UI"/>
                <w:b w:val="0"/>
                <w:sz w:val="18"/>
              </w:rPr>
              <w:t xml:space="preserve"> S. : Abb. - ISBN 978-3-936258-2</w:t>
            </w:r>
            <w:r>
              <w:rPr>
                <w:rStyle w:val="Fett"/>
                <w:rFonts w:ascii="Segoe UI" w:hAnsi="Segoe UI" w:cs="Segoe UI"/>
                <w:b w:val="0"/>
                <w:sz w:val="18"/>
              </w:rPr>
              <w:t>8</w:t>
            </w:r>
            <w:r w:rsidRPr="00536BFE">
              <w:rPr>
                <w:rStyle w:val="Fett"/>
                <w:rFonts w:ascii="Segoe UI" w:hAnsi="Segoe UI" w:cs="Segoe UI"/>
                <w:b w:val="0"/>
                <w:sz w:val="18"/>
              </w:rPr>
              <w:t>-</w:t>
            </w:r>
            <w:r>
              <w:rPr>
                <w:rStyle w:val="Fett"/>
                <w:rFonts w:ascii="Segoe UI" w:hAnsi="Segoe UI" w:cs="Segoe UI"/>
                <w:b w:val="0"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FA5" w:rsidRPr="00536BFE" w:rsidRDefault="00FA6607" w:rsidP="00FA6607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</w:t>
            </w:r>
            <w:r w:rsidR="00382FA5" w:rsidRPr="00536BFE">
              <w:rPr>
                <w:rFonts w:ascii="Segoe UI" w:hAnsi="Segoe UI" w:cs="Segoe UI"/>
                <w:sz w:val="18"/>
                <w:szCs w:val="18"/>
              </w:rPr>
              <w:t>3</w:t>
            </w:r>
            <w:r w:rsidR="00382FA5"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2FA5" w:rsidRPr="00536BFE" w:rsidRDefault="00382FA5" w:rsidP="00382FA5">
            <w:pPr>
              <w:pStyle w:val="Default"/>
              <w:tabs>
                <w:tab w:val="left" w:pos="230"/>
              </w:tabs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12,00</w:t>
            </w: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82FA5" w:rsidRPr="00536BFE" w:rsidRDefault="00382FA5" w:rsidP="00382FA5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382FA5" w:rsidRPr="00536BFE" w:rsidTr="00BA2A88">
        <w:trPr>
          <w:trHeight w:val="598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2FA5" w:rsidRPr="00536BFE" w:rsidRDefault="00382FA5" w:rsidP="00382FA5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</w:p>
        </w:tc>
        <w:tc>
          <w:tcPr>
            <w:tcW w:w="7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FA5" w:rsidRPr="00C224CA" w:rsidRDefault="00382FA5" w:rsidP="00A5228D">
            <w:pPr>
              <w:autoSpaceDE w:val="0"/>
              <w:autoSpaceDN w:val="0"/>
              <w:adjustRightInd w:val="0"/>
              <w:spacing w:line="252" w:lineRule="auto"/>
              <w:rPr>
                <w:rStyle w:val="Fett"/>
                <w:rFonts w:ascii="Segoe UI" w:hAnsi="Segoe UI" w:cs="Segoe UI"/>
                <w:b w:val="0"/>
                <w:color w:val="FF0000"/>
              </w:rPr>
            </w:pPr>
            <w:r w:rsidRPr="00536BFE">
              <w:rPr>
                <w:rStyle w:val="Fett"/>
                <w:rFonts w:ascii="Segoe UI" w:hAnsi="Segoe UI" w:cs="Segoe UI"/>
                <w:sz w:val="18"/>
              </w:rPr>
              <w:t>Fotos und Filme im Archiv – von analog bis digital:</w:t>
            </w:r>
            <w:r>
              <w:rPr>
                <w:rStyle w:val="Fett"/>
                <w:rFonts w:ascii="Segoe UI" w:hAnsi="Segoe UI" w:cs="Segoe UI"/>
                <w:b w:val="0"/>
                <w:sz w:val="18"/>
              </w:rPr>
              <w:t xml:space="preserve"> </w:t>
            </w:r>
            <w:r w:rsidRPr="00536BFE">
              <w:rPr>
                <w:rStyle w:val="Fett"/>
                <w:rFonts w:ascii="Segoe UI" w:hAnsi="Segoe UI" w:cs="Segoe UI"/>
                <w:b w:val="0"/>
                <w:sz w:val="18"/>
              </w:rPr>
              <w:t>Beiträge des 25. Fortbildungsseminars der</w:t>
            </w:r>
            <w:r>
              <w:rPr>
                <w:rStyle w:val="Fett"/>
                <w:rFonts w:ascii="Segoe UI" w:hAnsi="Segoe UI" w:cs="Segoe UI"/>
                <w:b w:val="0"/>
                <w:sz w:val="18"/>
              </w:rPr>
              <w:t xml:space="preserve"> </w:t>
            </w:r>
            <w:r w:rsidRPr="00536BFE">
              <w:rPr>
                <w:rStyle w:val="Fett"/>
                <w:rFonts w:ascii="Segoe UI" w:hAnsi="Segoe UI" w:cs="Segoe UI"/>
                <w:b w:val="0"/>
                <w:sz w:val="18"/>
              </w:rPr>
              <w:t>Bundeskonferenz der Kommunalarchive (BKK)</w:t>
            </w:r>
            <w:r>
              <w:rPr>
                <w:rStyle w:val="Fett"/>
                <w:rFonts w:ascii="Segoe UI" w:hAnsi="Segoe UI" w:cs="Segoe UI"/>
                <w:b w:val="0"/>
                <w:sz w:val="18"/>
              </w:rPr>
              <w:t xml:space="preserve"> </w:t>
            </w:r>
            <w:r w:rsidRPr="00536BFE">
              <w:rPr>
                <w:rStyle w:val="Fett"/>
                <w:rFonts w:ascii="Segoe UI" w:hAnsi="Segoe UI" w:cs="Segoe UI"/>
                <w:b w:val="0"/>
                <w:sz w:val="18"/>
              </w:rPr>
              <w:t>in Erfurt vom 23.–25. November 2016</w:t>
            </w:r>
            <w:r w:rsidRPr="00536BFE">
              <w:rPr>
                <w:rFonts w:ascii="Segoe UI" w:hAnsi="Segoe UI" w:cs="Segoe UI"/>
                <w:bCs/>
                <w:sz w:val="18"/>
              </w:rPr>
              <w:t xml:space="preserve"> / Marcus Stumpf und Katharina Tiemann (Hg.). - Münster 201</w:t>
            </w:r>
            <w:r>
              <w:rPr>
                <w:rFonts w:ascii="Segoe UI" w:hAnsi="Segoe UI" w:cs="Segoe UI"/>
                <w:bCs/>
                <w:sz w:val="18"/>
              </w:rPr>
              <w:t>7</w:t>
            </w:r>
            <w:r w:rsidRPr="00536BFE">
              <w:rPr>
                <w:rFonts w:ascii="Segoe UI" w:hAnsi="Segoe UI" w:cs="Segoe UI"/>
                <w:bCs/>
                <w:sz w:val="18"/>
              </w:rPr>
              <w:t>. - 1</w:t>
            </w:r>
            <w:r>
              <w:rPr>
                <w:rFonts w:ascii="Segoe UI" w:hAnsi="Segoe UI" w:cs="Segoe UI"/>
                <w:bCs/>
                <w:sz w:val="18"/>
              </w:rPr>
              <w:t>48</w:t>
            </w:r>
            <w:r w:rsidRPr="00536BFE">
              <w:rPr>
                <w:rFonts w:ascii="Segoe UI" w:hAnsi="Segoe UI" w:cs="Segoe UI"/>
                <w:bCs/>
                <w:sz w:val="18"/>
              </w:rPr>
              <w:t xml:space="preserve"> S. : Abb. - ISBN 978-3-936258-2</w:t>
            </w:r>
            <w:r>
              <w:rPr>
                <w:rFonts w:ascii="Segoe UI" w:hAnsi="Segoe UI" w:cs="Segoe UI"/>
                <w:bCs/>
                <w:sz w:val="18"/>
              </w:rPr>
              <w:t>7</w:t>
            </w:r>
            <w:r w:rsidRPr="00536BFE">
              <w:rPr>
                <w:rFonts w:ascii="Segoe UI" w:hAnsi="Segoe UI" w:cs="Segoe UI"/>
                <w:bCs/>
                <w:sz w:val="18"/>
              </w:rPr>
              <w:t>-</w:t>
            </w:r>
            <w:r>
              <w:rPr>
                <w:rFonts w:ascii="Segoe UI" w:hAnsi="Segoe UI" w:cs="Segoe UI"/>
                <w:bCs/>
                <w:sz w:val="18"/>
              </w:rPr>
              <w:t xml:space="preserve">1   </w:t>
            </w:r>
            <w:r w:rsidR="00247AD9">
              <w:rPr>
                <w:rFonts w:ascii="Segoe UI" w:hAnsi="Segoe UI" w:cs="Segoe UI"/>
                <w:b/>
                <w:bCs/>
                <w:color w:val="FF0000"/>
                <w:sz w:val="18"/>
              </w:rPr>
              <w:t>ve</w:t>
            </w:r>
            <w:r w:rsidRPr="00C224CA">
              <w:rPr>
                <w:rFonts w:ascii="Segoe UI" w:hAnsi="Segoe UI" w:cs="Segoe UI"/>
                <w:b/>
                <w:bCs/>
                <w:color w:val="FF0000"/>
                <w:sz w:val="18"/>
              </w:rPr>
              <w:t>rgriffen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FA5" w:rsidRPr="00536BFE" w:rsidRDefault="00FA6607" w:rsidP="00FA6607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</w:t>
            </w:r>
            <w:r w:rsidR="00382FA5" w:rsidRPr="00536BFE">
              <w:rPr>
                <w:rFonts w:ascii="Segoe UI" w:hAnsi="Segoe UI" w:cs="Segoe UI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2FA5" w:rsidRPr="00536BFE" w:rsidRDefault="00382FA5" w:rsidP="00382FA5">
            <w:pPr>
              <w:pStyle w:val="Default"/>
              <w:tabs>
                <w:tab w:val="left" w:pos="230"/>
              </w:tabs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82FA5" w:rsidRPr="00536BFE" w:rsidRDefault="00382FA5" w:rsidP="00382FA5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382FA5" w:rsidRPr="00536BFE" w:rsidTr="00BA2A88">
        <w:trPr>
          <w:trHeight w:val="598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2FA5" w:rsidRPr="00536BFE" w:rsidRDefault="00382FA5" w:rsidP="00382FA5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FA5" w:rsidRPr="00536BFE" w:rsidRDefault="00382FA5" w:rsidP="00A5228D">
            <w:pPr>
              <w:spacing w:line="252" w:lineRule="auto"/>
              <w:rPr>
                <w:rStyle w:val="Fett"/>
                <w:rFonts w:ascii="Segoe UI" w:hAnsi="Segoe UI" w:cs="Segoe UI"/>
                <w:b w:val="0"/>
                <w:sz w:val="18"/>
              </w:rPr>
            </w:pPr>
            <w:r w:rsidRPr="00536BFE">
              <w:rPr>
                <w:rStyle w:val="Fett"/>
                <w:rFonts w:ascii="Segoe UI" w:hAnsi="Segoe UI" w:cs="Segoe UI"/>
                <w:sz w:val="18"/>
              </w:rPr>
              <w:t>Lokale und regionale Unternehmens- und Wirtschaftsgeschichte als Herausforderung archivischer Überlieferungsbildung:</w:t>
            </w:r>
            <w:r w:rsidRPr="00536BFE">
              <w:rPr>
                <w:rStyle w:val="Fett"/>
                <w:rFonts w:ascii="Segoe UI" w:hAnsi="Segoe UI" w:cs="Segoe UI"/>
                <w:b w:val="0"/>
                <w:sz w:val="18"/>
              </w:rPr>
              <w:t xml:space="preserve"> Beiträge des 24. Fortbildungsseminars der Bundeskonferenz der Kommunalarchive (BKK) in Kassel vom 25.–27. November 2015 / Marcus Stumpf und Katharina Tiemann (Hg.). - Münster 2016. - 152 S. : Abb. - ISBN 978-3-936258-25-7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FA5" w:rsidRPr="00536BFE" w:rsidRDefault="00FA6607" w:rsidP="00FA6607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</w:t>
            </w:r>
            <w:r w:rsidR="00382FA5" w:rsidRPr="00536BFE">
              <w:rPr>
                <w:rFonts w:ascii="Segoe UI" w:hAnsi="Segoe UI" w:cs="Segoe UI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2FA5" w:rsidRPr="00536BFE" w:rsidRDefault="00382FA5" w:rsidP="00382FA5">
            <w:pPr>
              <w:pStyle w:val="Default"/>
              <w:tabs>
                <w:tab w:val="left" w:pos="230"/>
              </w:tabs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12,00</w:t>
            </w: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82FA5" w:rsidRPr="00536BFE" w:rsidRDefault="00382FA5" w:rsidP="00382FA5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E33F2D" w:rsidRPr="00536BFE" w:rsidTr="00093814">
        <w:trPr>
          <w:cantSplit/>
          <w:trHeight w:val="598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33F2D" w:rsidRPr="00536BFE" w:rsidRDefault="00E33F2D" w:rsidP="00093814">
            <w:pPr>
              <w:pStyle w:val="Defaul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  <w:r>
              <w:br w:type="page"/>
            </w:r>
            <w:r w:rsidRPr="00536BFE">
              <w:rPr>
                <w:rFonts w:ascii="Segoe UI" w:hAnsi="Segoe UI" w:cs="Segoe UI"/>
                <w:color w:val="FF0000"/>
                <w:sz w:val="22"/>
                <w:szCs w:val="22"/>
              </w:rPr>
              <w:t>TUA</w:t>
            </w:r>
          </w:p>
        </w:tc>
        <w:tc>
          <w:tcPr>
            <w:tcW w:w="9392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33F2D" w:rsidRPr="00536BFE" w:rsidRDefault="00E33F2D" w:rsidP="00093814">
            <w:pPr>
              <w:pStyle w:val="Default"/>
              <w:rPr>
                <w:rFonts w:ascii="Segoe UI" w:hAnsi="Segoe UI" w:cs="Segoe UI"/>
                <w:b/>
                <w:color w:val="FF0000"/>
                <w:sz w:val="22"/>
                <w:szCs w:val="22"/>
              </w:rPr>
            </w:pPr>
            <w:r w:rsidRPr="00536BFE">
              <w:rPr>
                <w:rFonts w:ascii="Segoe UI" w:hAnsi="Segoe UI" w:cs="Segoe UI"/>
                <w:b/>
                <w:color w:val="FF0000"/>
                <w:sz w:val="22"/>
                <w:szCs w:val="22"/>
              </w:rPr>
              <w:t xml:space="preserve">Texte und Untersuchungen zur Archivpflege </w:t>
            </w:r>
            <w:r w:rsidRPr="00536BFE">
              <w:rPr>
                <w:rFonts w:ascii="Segoe UI" w:hAnsi="Segoe UI" w:cs="Segoe UI"/>
                <w:color w:val="FF0000"/>
                <w:sz w:val="22"/>
                <w:szCs w:val="22"/>
              </w:rPr>
              <w:t>(ISSN 0944-2421)</w:t>
            </w:r>
            <w:r w:rsidRPr="00536BFE">
              <w:rPr>
                <w:rFonts w:ascii="Segoe UI" w:hAnsi="Segoe UI" w:cs="Segoe U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382FA5" w:rsidRPr="00536BFE" w:rsidTr="00BA2A88">
        <w:trPr>
          <w:trHeight w:val="598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2FA5" w:rsidRPr="00536BFE" w:rsidRDefault="00382FA5" w:rsidP="00382FA5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FA5" w:rsidRPr="00536BFE" w:rsidRDefault="00382FA5" w:rsidP="00A5228D">
            <w:pPr>
              <w:spacing w:line="252" w:lineRule="auto"/>
              <w:rPr>
                <w:rStyle w:val="Fett"/>
                <w:rFonts w:ascii="Segoe UI" w:hAnsi="Segoe UI" w:cs="Segoe UI"/>
                <w:bCs w:val="0"/>
                <w:sz w:val="18"/>
              </w:rPr>
            </w:pPr>
            <w:r w:rsidRPr="00536BFE">
              <w:rPr>
                <w:rStyle w:val="Fett"/>
                <w:rFonts w:ascii="Segoe UI" w:hAnsi="Segoe UI" w:cs="Segoe UI"/>
                <w:bCs w:val="0"/>
                <w:sz w:val="18"/>
              </w:rPr>
              <w:t>Bewertung personenbezogener Sozialhilfeakten – ein Praxisleitfaden für Kommunalarchive</w:t>
            </w:r>
            <w:r w:rsidRPr="00536BFE">
              <w:rPr>
                <w:rStyle w:val="Fett"/>
                <w:rFonts w:ascii="Segoe UI" w:hAnsi="Segoe UI" w:cs="Segoe UI"/>
                <w:b w:val="0"/>
                <w:bCs w:val="0"/>
                <w:sz w:val="18"/>
              </w:rPr>
              <w:t xml:space="preserve"> / </w:t>
            </w:r>
            <w:r w:rsidRPr="00536BFE">
              <w:rPr>
                <w:rStyle w:val="Fett"/>
                <w:rFonts w:ascii="Segoe UI" w:hAnsi="Segoe UI" w:cs="Segoe UI"/>
                <w:b w:val="0"/>
                <w:sz w:val="18"/>
              </w:rPr>
              <w:t>Katharina Tiemann (Hg.), bearb. von Nicola Bruns u.a. - Münster 2015. - 120 S. : Abb. - ISBN 978-3-936258-24-0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FA5" w:rsidRPr="00536BFE" w:rsidRDefault="00FA6607" w:rsidP="00FA6607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</w:t>
            </w:r>
            <w:r w:rsidR="00382FA5" w:rsidRPr="00536BFE">
              <w:rPr>
                <w:rFonts w:ascii="Segoe UI" w:hAnsi="Segoe UI" w:cs="Segoe UI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2FA5" w:rsidRPr="00536BFE" w:rsidRDefault="00382FA5" w:rsidP="00382FA5">
            <w:pPr>
              <w:pStyle w:val="Default"/>
              <w:tabs>
                <w:tab w:val="left" w:pos="230"/>
              </w:tabs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10,00</w:t>
            </w: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82FA5" w:rsidRPr="00536BFE" w:rsidRDefault="00382FA5" w:rsidP="00382FA5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382FA5" w:rsidRPr="00536BFE" w:rsidTr="00BA2A88">
        <w:trPr>
          <w:trHeight w:val="598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2FA5" w:rsidRPr="00536BFE" w:rsidRDefault="00382FA5" w:rsidP="00382FA5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FA5" w:rsidRPr="00536BFE" w:rsidRDefault="00382FA5" w:rsidP="00A5228D">
            <w:pPr>
              <w:spacing w:line="252" w:lineRule="auto"/>
              <w:rPr>
                <w:rStyle w:val="Fett"/>
                <w:rFonts w:ascii="Segoe UI" w:hAnsi="Segoe UI" w:cs="Segoe UI"/>
                <w:b w:val="0"/>
                <w:bCs w:val="0"/>
                <w:sz w:val="18"/>
              </w:rPr>
            </w:pPr>
            <w:r w:rsidRPr="00536BFE">
              <w:rPr>
                <w:rStyle w:val="Fett"/>
                <w:rFonts w:ascii="Segoe UI" w:hAnsi="Segoe UI" w:cs="Segoe UI"/>
                <w:bCs w:val="0"/>
                <w:sz w:val="18"/>
              </w:rPr>
              <w:t>Personen- und bevölkerungsgeschichtliche Quellen in Kommunalarchiven:</w:t>
            </w:r>
            <w:r w:rsidRPr="00536BFE">
              <w:rPr>
                <w:rStyle w:val="Fett"/>
                <w:rFonts w:ascii="Segoe UI" w:hAnsi="Segoe UI" w:cs="Segoe UI"/>
                <w:b w:val="0"/>
                <w:bCs w:val="0"/>
                <w:sz w:val="18"/>
              </w:rPr>
              <w:t xml:space="preserve"> </w:t>
            </w:r>
            <w:r w:rsidRPr="00536BFE">
              <w:rPr>
                <w:rStyle w:val="Fett"/>
                <w:rFonts w:ascii="Segoe UI" w:hAnsi="Segoe UI" w:cs="Segoe UI"/>
                <w:b w:val="0"/>
                <w:sz w:val="18"/>
              </w:rPr>
              <w:t>Beiträge des 23. Fortbildungsseminars der Bundeskonferenz der Kommunalarchive (BKK) in Potsdam vom 12. - 14. November 2014 / Marcus Stumpf / Katharina Tiemann (Hg.). - Münster 2015. - 152 S. : Abb. - ISBN 978-3-936258-23-3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FA5" w:rsidRPr="00536BFE" w:rsidRDefault="00FA6607" w:rsidP="00FA6607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</w:t>
            </w:r>
            <w:r w:rsidR="00382FA5" w:rsidRPr="00536BFE">
              <w:rPr>
                <w:rFonts w:ascii="Segoe UI" w:hAnsi="Segoe UI" w:cs="Segoe UI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2FA5" w:rsidRPr="00536BFE" w:rsidRDefault="00382FA5" w:rsidP="00382FA5">
            <w:pPr>
              <w:pStyle w:val="Default"/>
              <w:tabs>
                <w:tab w:val="left" w:pos="230"/>
              </w:tabs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12,00</w:t>
            </w: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82FA5" w:rsidRPr="00536BFE" w:rsidRDefault="00382FA5" w:rsidP="00382FA5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382FA5" w:rsidRPr="00536BFE" w:rsidTr="00124542">
        <w:trPr>
          <w:trHeight w:val="598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2FA5" w:rsidRPr="00536BFE" w:rsidRDefault="00382FA5" w:rsidP="00382FA5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FA5" w:rsidRPr="00536BFE" w:rsidRDefault="00382FA5" w:rsidP="00382FA5">
            <w:pPr>
              <w:rPr>
                <w:rStyle w:val="Fett"/>
                <w:rFonts w:ascii="Segoe UI" w:hAnsi="Segoe UI" w:cs="Segoe UI"/>
                <w:bCs w:val="0"/>
                <w:sz w:val="18"/>
              </w:rPr>
            </w:pPr>
            <w:r w:rsidRPr="00536BFE">
              <w:rPr>
                <w:rStyle w:val="Fett"/>
                <w:rFonts w:ascii="Segoe UI" w:hAnsi="Segoe UI" w:cs="Segoe UI"/>
                <w:bCs w:val="0"/>
                <w:sz w:val="18"/>
              </w:rPr>
              <w:t xml:space="preserve">Häuser, Straßen, Plätze: der städtische Raum in der archivischen Überlieferungsbildung : </w:t>
            </w:r>
            <w:r w:rsidRPr="00536BFE">
              <w:rPr>
                <w:rStyle w:val="Fett"/>
                <w:rFonts w:ascii="Segoe UI" w:hAnsi="Segoe UI" w:cs="Segoe UI"/>
                <w:b w:val="0"/>
                <w:sz w:val="18"/>
              </w:rPr>
              <w:t>Beiträge des 22. Fortbildungsseminars der Bundeskonferenz der Kommunalarchive (BKK) in Weimar vom 13. - 15. November 2013 / Marcus Stumpf / Katharina Tiemann (Hg.). - Münster 2014. - ISBN 978-3-936258-20-2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FA5" w:rsidRPr="00536BFE" w:rsidRDefault="00FA6607" w:rsidP="00382FA5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</w:t>
            </w:r>
            <w:r w:rsidR="00382FA5" w:rsidRPr="00536BFE">
              <w:rPr>
                <w:rFonts w:ascii="Segoe UI" w:hAnsi="Segoe UI" w:cs="Segoe UI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2FA5" w:rsidRPr="00536BFE" w:rsidRDefault="00382FA5" w:rsidP="00382FA5">
            <w:pPr>
              <w:pStyle w:val="Default"/>
              <w:tabs>
                <w:tab w:val="left" w:pos="230"/>
              </w:tabs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10,00</w:t>
            </w: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82FA5" w:rsidRPr="00536BFE" w:rsidRDefault="00382FA5" w:rsidP="00382FA5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382FA5" w:rsidRPr="00536BFE" w:rsidTr="00124542">
        <w:trPr>
          <w:trHeight w:val="598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2FA5" w:rsidRPr="00536BFE" w:rsidRDefault="00382FA5" w:rsidP="00382FA5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FA5" w:rsidRPr="00536BFE" w:rsidRDefault="00382FA5" w:rsidP="00382FA5">
            <w:pPr>
              <w:rPr>
                <w:rStyle w:val="Fett"/>
                <w:rFonts w:ascii="Segoe UI" w:hAnsi="Segoe UI" w:cs="Segoe UI"/>
                <w:bCs w:val="0"/>
                <w:sz w:val="18"/>
              </w:rPr>
            </w:pPr>
            <w:r w:rsidRPr="00536BFE">
              <w:rPr>
                <w:rStyle w:val="Fett"/>
                <w:rFonts w:ascii="Segoe UI" w:hAnsi="Segoe UI" w:cs="Segoe UI"/>
                <w:bCs w:val="0"/>
                <w:sz w:val="18"/>
              </w:rPr>
              <w:t xml:space="preserve">Bewertung und Übernahme elektronischer Unterlagen - Business as usual? : </w:t>
            </w:r>
            <w:r w:rsidRPr="00536BFE">
              <w:rPr>
                <w:rStyle w:val="Fett"/>
                <w:rFonts w:ascii="Segoe UI" w:hAnsi="Segoe UI" w:cs="Segoe UI"/>
                <w:b w:val="0"/>
                <w:bCs w:val="0"/>
                <w:sz w:val="18"/>
              </w:rPr>
              <w:t>Beiträge des Expertenworkshops in Münster am 11. und 12. Juni 2013 / Katharina Tiemann (Hg.). - Münster : LWL-Archivamt für Westfalen, 2013. - 92 S. : Abb. - ISBN 978-3-936258-19-6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FA5" w:rsidRPr="00536BFE" w:rsidRDefault="00FA6607" w:rsidP="00382FA5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</w:t>
            </w:r>
            <w:r w:rsidR="00382FA5" w:rsidRPr="00536BFE">
              <w:rPr>
                <w:rFonts w:ascii="Segoe UI" w:hAnsi="Segoe UI" w:cs="Segoe UI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2FA5" w:rsidRPr="00536BFE" w:rsidRDefault="00382FA5" w:rsidP="00382FA5">
            <w:pPr>
              <w:pStyle w:val="Default"/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10,00</w:t>
            </w: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82FA5" w:rsidRPr="00536BFE" w:rsidRDefault="00382FA5" w:rsidP="00382FA5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0770D9" w:rsidRPr="00536BFE" w:rsidTr="00EF2784">
        <w:trPr>
          <w:trHeight w:val="598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0D9" w:rsidRPr="00536BFE" w:rsidRDefault="000770D9" w:rsidP="00EF2784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0D9" w:rsidRPr="00536BFE" w:rsidRDefault="000770D9" w:rsidP="00EF2784">
            <w:pPr>
              <w:rPr>
                <w:rStyle w:val="Fett"/>
                <w:rFonts w:ascii="Segoe UI" w:hAnsi="Segoe UI" w:cs="Segoe UI"/>
                <w:bCs w:val="0"/>
                <w:sz w:val="18"/>
              </w:rPr>
            </w:pPr>
            <w:r w:rsidRPr="00536BFE">
              <w:rPr>
                <w:rStyle w:val="Fett"/>
                <w:rFonts w:ascii="Segoe UI" w:hAnsi="Segoe UI" w:cs="Segoe UI"/>
                <w:bCs w:val="0"/>
                <w:sz w:val="18"/>
              </w:rPr>
              <w:t xml:space="preserve">„Im (virtuellen) Lesesaal ist für Sie ein Platz reserviert …“ </w:t>
            </w:r>
          </w:p>
          <w:p w:rsidR="000770D9" w:rsidRPr="00536BFE" w:rsidRDefault="000770D9" w:rsidP="00EF2784">
            <w:pPr>
              <w:rPr>
                <w:rStyle w:val="Fett"/>
                <w:rFonts w:ascii="Segoe UI" w:hAnsi="Segoe UI" w:cs="Segoe UI"/>
                <w:b w:val="0"/>
                <w:sz w:val="18"/>
              </w:rPr>
            </w:pPr>
            <w:r w:rsidRPr="00536BFE">
              <w:rPr>
                <w:rStyle w:val="Fett"/>
                <w:rFonts w:ascii="Segoe UI" w:hAnsi="Segoe UI" w:cs="Segoe UI"/>
                <w:bCs w:val="0"/>
                <w:sz w:val="18"/>
              </w:rPr>
              <w:t>Archivbenutzung heute – Perspektiven für morgen :</w:t>
            </w:r>
            <w:r w:rsidRPr="00536BFE">
              <w:rPr>
                <w:rStyle w:val="Fett"/>
                <w:rFonts w:ascii="Segoe UI" w:hAnsi="Segoe UI" w:cs="Segoe UI"/>
                <w:sz w:val="18"/>
              </w:rPr>
              <w:t xml:space="preserve"> </w:t>
            </w:r>
            <w:r w:rsidRPr="00536BFE">
              <w:rPr>
                <w:rStyle w:val="Fett"/>
                <w:rFonts w:ascii="Segoe UI" w:hAnsi="Segoe UI" w:cs="Segoe UI"/>
                <w:b w:val="0"/>
                <w:sz w:val="18"/>
              </w:rPr>
              <w:t>Beiträge des 21. Fortbildungsseminars der Bundeskonferenz der Kommunalarchive (BKK) in Kassel vom 14. - 16. November 2012 / Marcus Stumpf / Katharina Tiemann (Hg.). - Münster 2013. - 128 S. : Abb. - ISBN 978-3-936258-18-9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0D9" w:rsidRPr="00536BFE" w:rsidRDefault="00FA6607" w:rsidP="00EF2784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</w:t>
            </w:r>
            <w:r w:rsidR="000770D9" w:rsidRPr="00536BFE">
              <w:rPr>
                <w:rFonts w:ascii="Segoe UI" w:hAnsi="Segoe UI" w:cs="Segoe UI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70D9" w:rsidRPr="00536BFE" w:rsidRDefault="000770D9" w:rsidP="00EF2784">
            <w:pPr>
              <w:pStyle w:val="Default"/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10,00</w:t>
            </w: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770D9" w:rsidRPr="00536BFE" w:rsidRDefault="000770D9" w:rsidP="00EF2784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382FA5" w:rsidRPr="00536BFE" w:rsidTr="00124542">
        <w:trPr>
          <w:trHeight w:val="598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2FA5" w:rsidRPr="00536BFE" w:rsidRDefault="00382FA5" w:rsidP="00382FA5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FA5" w:rsidRPr="00536BFE" w:rsidRDefault="00382FA5" w:rsidP="00382FA5">
            <w:pPr>
              <w:rPr>
                <w:rStyle w:val="Fett"/>
                <w:rFonts w:ascii="Segoe UI" w:hAnsi="Segoe UI" w:cs="Segoe UI"/>
                <w:b w:val="0"/>
                <w:sz w:val="18"/>
              </w:rPr>
            </w:pPr>
            <w:r w:rsidRPr="00536BFE">
              <w:rPr>
                <w:rStyle w:val="Fett"/>
                <w:rFonts w:ascii="Segoe UI" w:hAnsi="Segoe UI" w:cs="Segoe UI"/>
                <w:sz w:val="18"/>
              </w:rPr>
              <w:t xml:space="preserve">Historische Überlieferung der Sozialversicherungsträger – Desiderate der Forschung und archivische Überlieferungsbildung </w:t>
            </w:r>
            <w:r w:rsidRPr="00536BFE">
              <w:rPr>
                <w:rStyle w:val="Fett"/>
                <w:rFonts w:ascii="Segoe UI" w:hAnsi="Segoe UI" w:cs="Segoe UI"/>
                <w:b w:val="0"/>
                <w:sz w:val="18"/>
              </w:rPr>
              <w:t xml:space="preserve">: Beiträge zu einem Workshop im LWL-Landeshaus Westfalen-Lippe in Münster vom 7. - 8. Mai 2012 / Marc von Miquel und Marcus Stumpf (Hg.). - Münster, 2012. - 191 S. : Abb. - ISBN 978-3-936258-16-5.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FA5" w:rsidRPr="00536BFE" w:rsidRDefault="00FA6607" w:rsidP="00FA6607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</w:t>
            </w:r>
            <w:r w:rsidR="00382FA5" w:rsidRPr="00536BFE">
              <w:rPr>
                <w:rFonts w:ascii="Segoe UI" w:hAnsi="Segoe UI" w:cs="Segoe UI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2FA5" w:rsidRPr="00536BFE" w:rsidRDefault="00382FA5" w:rsidP="00382FA5">
            <w:pPr>
              <w:pStyle w:val="Default"/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12,00</w:t>
            </w:r>
          </w:p>
        </w:tc>
        <w:tc>
          <w:tcPr>
            <w:tcW w:w="2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FA5" w:rsidRPr="00536BFE" w:rsidRDefault="00382FA5" w:rsidP="00382FA5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382FA5" w:rsidRPr="00536BFE" w:rsidTr="00124542">
        <w:trPr>
          <w:trHeight w:val="598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2FA5" w:rsidRPr="00536BFE" w:rsidRDefault="00382FA5" w:rsidP="00382FA5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Pr="00536BFE">
              <w:rPr>
                <w:rFonts w:ascii="Segoe UI" w:hAnsi="Segoe UI" w:cs="Segoe UI"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FA5" w:rsidRPr="00536BFE" w:rsidRDefault="00382FA5" w:rsidP="00382FA5">
            <w:pPr>
              <w:rPr>
                <w:rStyle w:val="Fett"/>
                <w:rFonts w:ascii="Segoe UI" w:hAnsi="Segoe UI" w:cs="Segoe UI"/>
                <w:sz w:val="18"/>
              </w:rPr>
            </w:pPr>
            <w:r w:rsidRPr="00536BFE">
              <w:rPr>
                <w:rStyle w:val="Fett"/>
                <w:rFonts w:ascii="Segoe UI" w:hAnsi="Segoe UI" w:cs="Segoe UI"/>
                <w:sz w:val="18"/>
              </w:rPr>
              <w:t>Nichtamtliches Archivgut in Kommunalarchiven :</w:t>
            </w:r>
            <w:r w:rsidRPr="00536BFE">
              <w:rPr>
                <w:rStyle w:val="Fett"/>
                <w:rFonts w:ascii="Segoe UI" w:hAnsi="Segoe UI" w:cs="Segoe UI"/>
                <w:b w:val="0"/>
                <w:sz w:val="18"/>
              </w:rPr>
              <w:t xml:space="preserve"> Teil 2: Bestandserhaltung, Dokumentationsprofil, Rechtsfragen; Beiträge des 20. Fortbildungsseminars der Bundeskonferenz der Kommunalarchive (BKK) in Eisenach vom 23. - 25. November 2011 / Marcus Stumpf und Katharina Tiemann (Hg.). - Münster, 2012. - 162 S. : Abb.  - ISBN 978-3-936258-15-8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FA5" w:rsidRPr="00536BFE" w:rsidRDefault="00FA6607" w:rsidP="00FA6607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</w:t>
            </w:r>
            <w:r w:rsidR="00382FA5" w:rsidRPr="00536BFE">
              <w:rPr>
                <w:rFonts w:ascii="Segoe UI" w:hAnsi="Segoe UI" w:cs="Segoe UI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2FA5" w:rsidRPr="00536BFE" w:rsidRDefault="00382FA5" w:rsidP="00382FA5">
            <w:pPr>
              <w:pStyle w:val="Default"/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10,00</w:t>
            </w:r>
          </w:p>
        </w:tc>
        <w:tc>
          <w:tcPr>
            <w:tcW w:w="2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FA5" w:rsidRPr="00536BFE" w:rsidRDefault="00382FA5" w:rsidP="00382FA5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536BFE" w:rsidRPr="00536BFE" w:rsidTr="00536BFE">
        <w:trPr>
          <w:cantSplit/>
          <w:trHeight w:val="598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BFE" w:rsidRPr="00536BFE" w:rsidRDefault="004752D8" w:rsidP="00A858C8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36BFE"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="00536BFE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536BFE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536BFE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536BFE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536BFE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6BFE" w:rsidRPr="00536BFE" w:rsidRDefault="00536BFE" w:rsidP="005814BC">
            <w:pPr>
              <w:rPr>
                <w:rStyle w:val="Fett"/>
                <w:rFonts w:ascii="Segoe UI" w:hAnsi="Segoe UI" w:cs="Segoe UI"/>
                <w:b w:val="0"/>
                <w:sz w:val="18"/>
              </w:rPr>
            </w:pPr>
            <w:r w:rsidRPr="00536BFE">
              <w:rPr>
                <w:rStyle w:val="Fett"/>
                <w:rFonts w:ascii="Segoe UI" w:hAnsi="Segoe UI" w:cs="Segoe UI"/>
                <w:bCs w:val="0"/>
                <w:sz w:val="18"/>
              </w:rPr>
              <w:t>Profilierung der Kommunalarchive durch Historische Bildungsarbeit :</w:t>
            </w:r>
            <w:r w:rsidRPr="00536BFE">
              <w:rPr>
                <w:rStyle w:val="Fett"/>
                <w:rFonts w:ascii="Segoe UI" w:hAnsi="Segoe UI" w:cs="Segoe UI"/>
                <w:b w:val="0"/>
                <w:bCs w:val="0"/>
                <w:sz w:val="18"/>
              </w:rPr>
              <w:t xml:space="preserve"> </w:t>
            </w:r>
            <w:r w:rsidRPr="00536BFE">
              <w:rPr>
                <w:rStyle w:val="Fett"/>
                <w:rFonts w:ascii="Segoe UI" w:hAnsi="Segoe UI" w:cs="Segoe UI"/>
                <w:b w:val="0"/>
                <w:sz w:val="18"/>
              </w:rPr>
              <w:t>Beiträge des 18. Fortbildungsseminars der Bundeskonferenz der Kommunalarchive (BKK) in Wolfsburg vom 9. - 11. November 2009 / Marcus Stumpf / Katharina Tiemann (Hg.). - Münster, 2010. - 119 S. : Abb.  - ISBN 978-3-936258-12-7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6BFE" w:rsidRPr="00536BFE" w:rsidRDefault="00FA6607" w:rsidP="00FA6607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</w:t>
            </w:r>
            <w:r w:rsidR="00536BFE" w:rsidRPr="00536BFE">
              <w:rPr>
                <w:rFonts w:ascii="Segoe UI" w:hAnsi="Segoe UI" w:cs="Segoe UI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6BFE" w:rsidRPr="00536BFE" w:rsidRDefault="00536BFE" w:rsidP="008B79E5">
            <w:pPr>
              <w:pStyle w:val="Default"/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9,00</w:t>
            </w:r>
          </w:p>
        </w:tc>
        <w:tc>
          <w:tcPr>
            <w:tcW w:w="2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6BFE" w:rsidRPr="00536BFE" w:rsidRDefault="00536BFE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536BFE" w:rsidRPr="00536BFE" w:rsidTr="00124542">
        <w:trPr>
          <w:trHeight w:val="598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BFE" w:rsidRPr="00536BFE" w:rsidRDefault="004752D8" w:rsidP="00A858C8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36BFE"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="00536BFE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536BFE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536BFE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536BFE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536BFE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6BFE" w:rsidRPr="00536BFE" w:rsidRDefault="00536BFE" w:rsidP="005814BC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536BFE">
              <w:rPr>
                <w:rStyle w:val="Fett"/>
                <w:rFonts w:ascii="Segoe UI" w:hAnsi="Segoe UI" w:cs="Segoe UI"/>
                <w:sz w:val="18"/>
              </w:rPr>
              <w:t xml:space="preserve">Kommunalarchive und Internet : </w:t>
            </w:r>
            <w:r w:rsidRPr="00536BFE">
              <w:rPr>
                <w:rFonts w:ascii="Segoe UI" w:hAnsi="Segoe UI" w:cs="Segoe UI"/>
                <w:sz w:val="18"/>
              </w:rPr>
              <w:t>Beiträge des 17. Fortbildungsseminars der Bundeskonferenz der Kommunalarchive (BKK) in Halle vom 10. - 12. November 2008 / Marcus Stumpf und Katharina Tiemann (Hg.). - Münster, 2009. - 151 S. + graph. Darst. - ISBN 978-3-936258-10-3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6BFE" w:rsidRPr="00536BFE" w:rsidRDefault="00FA6607" w:rsidP="00FA6607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</w:t>
            </w:r>
            <w:r w:rsidR="00536BFE" w:rsidRPr="00536BFE">
              <w:rPr>
                <w:rFonts w:ascii="Segoe UI" w:hAnsi="Segoe UI" w:cs="Segoe UI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6BFE" w:rsidRPr="00536BFE" w:rsidRDefault="00536BFE" w:rsidP="008B79E5">
            <w:pPr>
              <w:pStyle w:val="Default"/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9,00</w:t>
            </w:r>
          </w:p>
        </w:tc>
        <w:tc>
          <w:tcPr>
            <w:tcW w:w="2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6BFE" w:rsidRPr="00536BFE" w:rsidRDefault="00536BFE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402781" w:rsidRPr="00536BFE" w:rsidTr="00536BFE">
        <w:trPr>
          <w:trHeight w:val="598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781" w:rsidRPr="00536BFE" w:rsidRDefault="004752D8" w:rsidP="00536BFE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02781"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="00402781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402781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402781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402781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402781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781" w:rsidRPr="00536BFE" w:rsidRDefault="00402781" w:rsidP="00536BFE">
            <w:pPr>
              <w:pStyle w:val="Default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b/>
                <w:bCs/>
                <w:sz w:val="18"/>
                <w:szCs w:val="18"/>
              </w:rPr>
              <w:t>Aufbruch ins digitale Zeitalter – Kommunalarchive zwischen Vorfeldarbeit und Nutzerorientierung :</w:t>
            </w:r>
            <w:r w:rsidRPr="00536BFE">
              <w:rPr>
                <w:rFonts w:ascii="Segoe UI" w:hAnsi="Segoe UI" w:cs="Segoe UI"/>
                <w:sz w:val="18"/>
                <w:szCs w:val="18"/>
              </w:rPr>
              <w:t xml:space="preserve"> Referate des 15. und 16. Fortbildungsseminars der Bundeskonferenz der Kommunalarchive (BKK) in Fulda (7.-9.11.2006) und Magdeburg (12.-14.11.2007) / hrsg. v. Marcus Stumpf und Katharina Tiemann. - Münster, 2008. - 256 S.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781" w:rsidRPr="00536BFE" w:rsidRDefault="00FA6607" w:rsidP="00FA6607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</w:t>
            </w:r>
            <w:r w:rsidR="00402781" w:rsidRPr="00536BFE">
              <w:rPr>
                <w:rFonts w:ascii="Segoe UI" w:hAnsi="Segoe UI" w:cs="Segoe UI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02781" w:rsidRPr="00536BFE" w:rsidRDefault="00402781" w:rsidP="00536BFE">
            <w:pPr>
              <w:pStyle w:val="Default"/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10,00</w:t>
            </w:r>
          </w:p>
        </w:tc>
        <w:tc>
          <w:tcPr>
            <w:tcW w:w="2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781" w:rsidRPr="00536BFE" w:rsidRDefault="00402781" w:rsidP="00536BFE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A858C8" w:rsidRPr="00536BFE" w:rsidTr="00124542">
        <w:trPr>
          <w:trHeight w:val="598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58C8" w:rsidRPr="00536BFE" w:rsidRDefault="004752D8" w:rsidP="00A858C8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858C8"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A858C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Die Amtssprache : </w:t>
            </w:r>
            <w:r w:rsidRPr="00536BFE">
              <w:rPr>
                <w:rFonts w:ascii="Segoe UI" w:hAnsi="Segoe UI" w:cs="Segoe UI"/>
                <w:sz w:val="18"/>
                <w:szCs w:val="18"/>
              </w:rPr>
              <w:t>Verdeutschung der hauptsächlichsten im Ver</w:t>
            </w:r>
            <w:r w:rsidRPr="00536BFE">
              <w:rPr>
                <w:rFonts w:ascii="Segoe UI" w:hAnsi="Segoe UI" w:cs="Segoe UI"/>
                <w:sz w:val="18"/>
                <w:szCs w:val="18"/>
              </w:rPr>
              <w:softHyphen/>
              <w:t xml:space="preserve">kehre der Gerichts- und Verwaltungsbehörden sowie in Rechts- </w:t>
            </w:r>
            <w:r w:rsidRPr="00536BFE">
              <w:rPr>
                <w:rFonts w:ascii="Segoe UI" w:hAnsi="Segoe UI" w:cs="Segoe UI"/>
                <w:sz w:val="18"/>
                <w:szCs w:val="18"/>
              </w:rPr>
              <w:softHyphen/>
              <w:t>und Staatswissenschaft gebrauchten Fremdwörter. - Münster, 2004. -185 S.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FA6607" w:rsidP="00FA6607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</w:t>
            </w:r>
            <w:r w:rsidR="00A858C8" w:rsidRPr="00536BFE">
              <w:rPr>
                <w:rFonts w:ascii="Segoe UI" w:hAnsi="Segoe UI" w:cs="Segoe UI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858C8" w:rsidRPr="00536BFE" w:rsidRDefault="00A858C8" w:rsidP="008B79E5">
            <w:pPr>
              <w:pStyle w:val="Default"/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8,00</w:t>
            </w:r>
          </w:p>
        </w:tc>
        <w:tc>
          <w:tcPr>
            <w:tcW w:w="2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A858C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5814BC" w:rsidRPr="00536BFE" w:rsidTr="00124542">
        <w:trPr>
          <w:trHeight w:val="393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14BC" w:rsidRPr="00536BFE" w:rsidRDefault="005814BC" w:rsidP="00124542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</w:p>
        </w:tc>
        <w:tc>
          <w:tcPr>
            <w:tcW w:w="7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14BC" w:rsidRPr="00536BFE" w:rsidRDefault="005814BC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Geschichte des Stadtarchivs Geseke und seiner Bestände </w:t>
            </w:r>
            <w:r w:rsidRPr="00536BFE">
              <w:rPr>
                <w:rFonts w:ascii="Segoe UI" w:hAnsi="Segoe UI" w:cs="Segoe UI"/>
                <w:sz w:val="18"/>
                <w:szCs w:val="18"/>
              </w:rPr>
              <w:t>/ von Evelyn Richter. -Münster, 2004. -167 S.: Abb.</w:t>
            </w:r>
            <w:r w:rsidR="00873D40" w:rsidRPr="00536BFE">
              <w:rPr>
                <w:rFonts w:ascii="Segoe UI" w:hAnsi="Segoe UI" w:cs="Segoe UI"/>
                <w:sz w:val="18"/>
                <w:szCs w:val="18"/>
              </w:rPr>
              <w:t xml:space="preserve">                                            </w:t>
            </w:r>
            <w:r w:rsidR="00873D40" w:rsidRPr="00536BFE">
              <w:rPr>
                <w:rFonts w:ascii="Segoe UI" w:hAnsi="Segoe UI" w:cs="Segoe UI"/>
                <w:color w:val="FF0000"/>
                <w:sz w:val="18"/>
                <w:szCs w:val="18"/>
              </w:rPr>
              <w:t>Bezug über das Stadtarchiv Geseke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14BC" w:rsidRPr="00536BFE" w:rsidRDefault="00FA6607" w:rsidP="00FA6607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</w:t>
            </w:r>
            <w:r w:rsidR="005814BC" w:rsidRPr="00536BFE">
              <w:rPr>
                <w:rFonts w:ascii="Segoe UI" w:hAnsi="Segoe UI" w:cs="Segoe UI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14BC" w:rsidRPr="00536BFE" w:rsidRDefault="005814BC" w:rsidP="008B79E5">
            <w:pPr>
              <w:pStyle w:val="Default"/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14BC" w:rsidRPr="00536BFE" w:rsidRDefault="005814BC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858C8" w:rsidRPr="00536BFE" w:rsidTr="003F2AEF">
        <w:trPr>
          <w:trHeight w:val="393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58C8" w:rsidRPr="00536BFE" w:rsidRDefault="004752D8" w:rsidP="00A858C8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858C8"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A858C8" w:rsidP="003F2AEF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Vom Wesen und von den Arten des Archivgutes </w:t>
            </w:r>
            <w:r w:rsidRPr="00536BFE">
              <w:rPr>
                <w:rFonts w:ascii="Segoe UI" w:hAnsi="Segoe UI" w:cs="Segoe UI"/>
                <w:sz w:val="18"/>
                <w:szCs w:val="18"/>
              </w:rPr>
              <w:t>/ Wolfgang Leesch. -2. überarb. Aufl. - Münster, 1993. -80 S.: Abb.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FA6607" w:rsidP="003F2AEF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 </w:t>
            </w:r>
            <w:r w:rsidR="00A858C8" w:rsidRPr="00536BFE">
              <w:rPr>
                <w:rFonts w:ascii="Segoe UI" w:hAnsi="Segoe UI" w:cs="Segoe UI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858C8" w:rsidRPr="00536BFE" w:rsidRDefault="00A858C8" w:rsidP="003F2AEF">
            <w:pPr>
              <w:pStyle w:val="Default"/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0,00</w:t>
            </w:r>
          </w:p>
        </w:tc>
        <w:tc>
          <w:tcPr>
            <w:tcW w:w="2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A858C8" w:rsidP="003F2AEF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</w:tbl>
    <w:p w:rsidR="00C22814" w:rsidRPr="00536BFE" w:rsidRDefault="00C22814">
      <w:pPr>
        <w:rPr>
          <w:rFonts w:ascii="Segoe UI" w:hAnsi="Segoe UI" w:cs="Segoe UI"/>
        </w:rPr>
      </w:pPr>
    </w:p>
    <w:tbl>
      <w:tblPr>
        <w:tblW w:w="10206" w:type="dxa"/>
        <w:tblInd w:w="108" w:type="dxa"/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814"/>
        <w:gridCol w:w="7691"/>
        <w:gridCol w:w="709"/>
        <w:gridCol w:w="709"/>
        <w:gridCol w:w="283"/>
      </w:tblGrid>
      <w:tr w:rsidR="008B79E5" w:rsidRPr="00536BFE" w:rsidTr="00124542">
        <w:trPr>
          <w:cantSplit/>
          <w:trHeight w:val="598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79E5" w:rsidRPr="00536BFE" w:rsidRDefault="00FA6607" w:rsidP="00124542">
            <w:pPr>
              <w:pStyle w:val="Default"/>
              <w:jc w:val="center"/>
              <w:rPr>
                <w:rFonts w:ascii="Segoe UI" w:hAnsi="Segoe UI" w:cs="Segoe UI"/>
                <w:color w:val="FF0000"/>
                <w:sz w:val="22"/>
              </w:rPr>
            </w:pPr>
            <w:r>
              <w:rPr>
                <w:rFonts w:ascii="Segoe UI" w:hAnsi="Segoe UI" w:cs="Segoe UI"/>
              </w:rPr>
              <w:br w:type="page"/>
            </w:r>
            <w:r w:rsidR="008B79E5" w:rsidRPr="00536BFE">
              <w:rPr>
                <w:rFonts w:ascii="Segoe UI" w:hAnsi="Segoe UI" w:cs="Segoe UI"/>
                <w:color w:val="FF0000"/>
                <w:sz w:val="22"/>
              </w:rPr>
              <w:t>WQA</w:t>
            </w:r>
          </w:p>
        </w:tc>
        <w:tc>
          <w:tcPr>
            <w:tcW w:w="93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79E5" w:rsidRPr="00536BFE" w:rsidRDefault="008B79E5" w:rsidP="008B79E5">
            <w:pPr>
              <w:pStyle w:val="Default"/>
              <w:rPr>
                <w:rFonts w:ascii="Segoe UI" w:hAnsi="Segoe UI" w:cs="Segoe UI"/>
                <w:sz w:val="22"/>
                <w:szCs w:val="18"/>
              </w:rPr>
            </w:pPr>
            <w:r w:rsidRPr="00536BFE">
              <w:rPr>
                <w:rFonts w:ascii="Segoe UI" w:hAnsi="Segoe UI" w:cs="Segoe UI"/>
                <w:b/>
                <w:bCs/>
                <w:color w:val="FF0000"/>
                <w:sz w:val="22"/>
                <w:szCs w:val="18"/>
              </w:rPr>
              <w:t xml:space="preserve">Westfälische Quellen und Archivpublikationen </w:t>
            </w:r>
            <w:r w:rsidRPr="00536BFE">
              <w:rPr>
                <w:rFonts w:ascii="Segoe UI" w:hAnsi="Segoe UI" w:cs="Segoe UI"/>
                <w:color w:val="FF0000"/>
                <w:sz w:val="22"/>
                <w:szCs w:val="18"/>
              </w:rPr>
              <w:t>(ISSN 0722-3870)</w:t>
            </w:r>
          </w:p>
        </w:tc>
      </w:tr>
      <w:tr w:rsidR="00F640B2" w:rsidRPr="00536BFE" w:rsidTr="00124542">
        <w:trPr>
          <w:trHeight w:val="391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40B2" w:rsidRPr="00536BFE" w:rsidRDefault="004752D8" w:rsidP="007152BA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F640B2"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="00F640B2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F640B2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F640B2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F640B2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F640B2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0B2" w:rsidRPr="00222B73" w:rsidRDefault="00222B73" w:rsidP="00222B73">
            <w:pPr>
              <w:pStyle w:val="Default"/>
              <w:rPr>
                <w:rFonts w:ascii="Segoe UI" w:hAnsi="Segoe UI" w:cs="Segoe UI"/>
                <w:bCs/>
                <w:sz w:val="18"/>
                <w:szCs w:val="18"/>
              </w:rPr>
            </w:pPr>
            <w:r w:rsidRPr="00222B73">
              <w:rPr>
                <w:rFonts w:ascii="Segoe UI" w:hAnsi="Segoe UI" w:cs="Segoe UI"/>
                <w:b/>
                <w:sz w:val="18"/>
                <w:szCs w:val="18"/>
              </w:rPr>
              <w:t>Briefe als Quellen der landesgeschichtlichen Forschung</w:t>
            </w:r>
            <w:r w:rsidRPr="00222B73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222B73">
              <w:rPr>
                <w:rFonts w:ascii="Segoe UI" w:hAnsi="Segoe UI" w:cs="Segoe UI"/>
                <w:bCs/>
                <w:sz w:val="18"/>
                <w:szCs w:val="18"/>
              </w:rPr>
              <w:t>/ Stefan Pätzold und Marcus Stumpf (Hg.). – Münster, 2020. – 137 S.: Abb. – ISBN 978-3-936258-30-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0B2" w:rsidRPr="00536BFE" w:rsidRDefault="00FA6607" w:rsidP="00222B73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</w:t>
            </w:r>
            <w:r w:rsidR="00F640B2" w:rsidRPr="00536BFE">
              <w:rPr>
                <w:rFonts w:ascii="Segoe UI" w:hAnsi="Segoe UI" w:cs="Segoe UI"/>
                <w:sz w:val="18"/>
                <w:szCs w:val="18"/>
              </w:rPr>
              <w:t>3</w:t>
            </w:r>
            <w:r w:rsidR="00222B73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0B2" w:rsidRPr="00536BFE" w:rsidRDefault="00F640B2" w:rsidP="00F640B2">
            <w:pPr>
              <w:pStyle w:val="Default"/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18,00</w:t>
            </w:r>
          </w:p>
        </w:tc>
        <w:tc>
          <w:tcPr>
            <w:tcW w:w="2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0B2" w:rsidRPr="00536BFE" w:rsidRDefault="00F640B2" w:rsidP="00BA2A8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222B73" w:rsidRPr="00536BFE" w:rsidTr="00222B73">
        <w:trPr>
          <w:trHeight w:val="391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2B73" w:rsidRPr="00536BFE" w:rsidRDefault="00222B73" w:rsidP="00F51A98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Pr="00536BFE">
              <w:rPr>
                <w:rFonts w:ascii="Segoe UI" w:hAnsi="Segoe UI" w:cs="Segoe UI"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2B73" w:rsidRPr="00222B73" w:rsidRDefault="00222B73" w:rsidP="00222B73">
            <w:pPr>
              <w:pStyle w:val="Default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b/>
                <w:bCs/>
                <w:sz w:val="18"/>
                <w:szCs w:val="18"/>
              </w:rPr>
              <w:t>Mittelalterliche und frühneuzeitliche Rechnungen als Quellen der landesgeschichtlichen Forschung</w:t>
            </w:r>
            <w:r w:rsidRPr="00222B73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</w:t>
            </w:r>
            <w:r w:rsidRPr="00222B73">
              <w:rPr>
                <w:rFonts w:ascii="Segoe UI" w:hAnsi="Segoe UI" w:cs="Segoe UI"/>
                <w:bCs/>
                <w:sz w:val="18"/>
                <w:szCs w:val="18"/>
              </w:rPr>
              <w:t>/ Stefan Pätzold und Marcus Stumpf (Hg.). – Münster, 2016. – 136 S.: Abb. - ISBN 978-3-936258-26-4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2B73" w:rsidRPr="00536BFE" w:rsidRDefault="00FA6607" w:rsidP="00F51A9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</w:t>
            </w:r>
            <w:r w:rsidR="00222B73" w:rsidRPr="00536BFE">
              <w:rPr>
                <w:rFonts w:ascii="Segoe UI" w:hAnsi="Segoe UI" w:cs="Segoe UI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22B73" w:rsidRPr="00536BFE" w:rsidRDefault="00222B73" w:rsidP="00F51A98">
            <w:pPr>
              <w:pStyle w:val="Default"/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18,00</w:t>
            </w:r>
          </w:p>
        </w:tc>
        <w:tc>
          <w:tcPr>
            <w:tcW w:w="2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2B73" w:rsidRPr="00536BFE" w:rsidRDefault="00222B73" w:rsidP="00F51A9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BA2A88" w:rsidRPr="00536BFE" w:rsidTr="00124542">
        <w:trPr>
          <w:trHeight w:val="391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2A88" w:rsidRPr="00536BFE" w:rsidRDefault="004752D8" w:rsidP="00BA2A88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A2A88"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="00BA2A8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BA2A8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BA2A8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BA2A8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BA2A8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D40" w:rsidRPr="00536BFE" w:rsidRDefault="00873D40" w:rsidP="00873D40">
            <w:pPr>
              <w:pStyle w:val="Default"/>
              <w:rPr>
                <w:rFonts w:ascii="Segoe UI" w:hAnsi="Segoe UI" w:cs="Segoe UI"/>
                <w:bCs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b/>
                <w:bCs/>
                <w:sz w:val="18"/>
                <w:szCs w:val="18"/>
              </w:rPr>
              <w:t>Adelige über sich selbst:</w:t>
            </w:r>
            <w:r w:rsidRPr="00536BFE">
              <w:rPr>
                <w:rFonts w:ascii="Segoe UI" w:hAnsi="Segoe UI" w:cs="Segoe UI"/>
                <w:bCs/>
                <w:sz w:val="18"/>
                <w:szCs w:val="18"/>
              </w:rPr>
              <w:t xml:space="preserve"> Selbstzeugnisse in nordwestdeutschen und</w:t>
            </w:r>
          </w:p>
          <w:p w:rsidR="00BA2A88" w:rsidRPr="00536BFE" w:rsidRDefault="00873D40" w:rsidP="00873D40">
            <w:pPr>
              <w:pStyle w:val="Default"/>
              <w:rPr>
                <w:rFonts w:ascii="Segoe UI" w:hAnsi="Segoe UI" w:cs="Segoe UI"/>
                <w:bCs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bCs/>
                <w:sz w:val="18"/>
                <w:szCs w:val="18"/>
              </w:rPr>
              <w:t>niederländischen Adelsarchiven / Gunnar Teske (Hg.). – Münster, 2015. – 207 S.: Abb. - ISBN 978-3-936258-22-6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A88" w:rsidRPr="00536BFE" w:rsidRDefault="00FA6607" w:rsidP="00FA6607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</w:t>
            </w:r>
            <w:r w:rsidR="00BA2A88" w:rsidRPr="00536BFE">
              <w:rPr>
                <w:rFonts w:ascii="Segoe UI" w:hAnsi="Segoe UI" w:cs="Segoe UI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A88" w:rsidRPr="00536BFE" w:rsidRDefault="00BA2A88" w:rsidP="00BA2A88">
            <w:pPr>
              <w:pStyle w:val="Default"/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16,00</w:t>
            </w:r>
          </w:p>
        </w:tc>
        <w:tc>
          <w:tcPr>
            <w:tcW w:w="2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A88" w:rsidRPr="00536BFE" w:rsidRDefault="00BA2A88" w:rsidP="00BA2A8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A21528" w:rsidRPr="00536BFE" w:rsidTr="00124542">
        <w:trPr>
          <w:trHeight w:val="391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1528" w:rsidRPr="00536BFE" w:rsidRDefault="004752D8" w:rsidP="00BA2A88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A21528"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="00A2152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2152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2152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2152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2152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528" w:rsidRPr="00536BFE" w:rsidRDefault="00A21528" w:rsidP="00A21528">
            <w:pPr>
              <w:pStyle w:val="Default"/>
              <w:rPr>
                <w:rFonts w:ascii="Segoe UI" w:hAnsi="Segoe UI" w:cs="Segoe UI"/>
                <w:bCs/>
                <w:sz w:val="18"/>
              </w:rPr>
            </w:pPr>
            <w:r w:rsidRPr="00536BFE">
              <w:rPr>
                <w:rFonts w:ascii="Segoe UI" w:hAnsi="Segoe UI" w:cs="Segoe UI"/>
                <w:b/>
                <w:bCs/>
                <w:sz w:val="18"/>
                <w:szCs w:val="18"/>
              </w:rPr>
              <w:t>Schatzungs- und Steuerlisten als Quellen der landesgeschichtlichen Forschung</w:t>
            </w:r>
            <w:r w:rsidRPr="00536BFE">
              <w:rPr>
                <w:rFonts w:ascii="Segoe UI" w:hAnsi="Segoe UI" w:cs="Segoe UI"/>
                <w:bCs/>
                <w:sz w:val="18"/>
                <w:szCs w:val="18"/>
              </w:rPr>
              <w:t xml:space="preserve"> / Wilfried Reininghaus und Marcus Stumpf (Hg.). – Münster, 2014. – 144 S.: Abb. – ISBN 978-3-936258-21-9</w:t>
            </w:r>
            <w:r w:rsidRPr="00536BFE">
              <w:rPr>
                <w:rStyle w:val="Fett"/>
                <w:rFonts w:ascii="Segoe UI" w:hAnsi="Segoe UI" w:cs="Segoe UI"/>
                <w:b w:val="0"/>
                <w:sz w:val="18"/>
              </w:rPr>
              <w:t xml:space="preserve">.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528" w:rsidRPr="00536BFE" w:rsidRDefault="00FA6607" w:rsidP="00FA6607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</w:t>
            </w:r>
            <w:r w:rsidR="00A21528" w:rsidRPr="00536BFE">
              <w:rPr>
                <w:rFonts w:ascii="Segoe UI" w:hAnsi="Segoe UI" w:cs="Segoe UI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1528" w:rsidRPr="00536BFE" w:rsidRDefault="00A21528" w:rsidP="00BA2A88">
            <w:pPr>
              <w:pStyle w:val="Default"/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16,00</w:t>
            </w:r>
          </w:p>
        </w:tc>
        <w:tc>
          <w:tcPr>
            <w:tcW w:w="2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528" w:rsidRPr="00536BFE" w:rsidRDefault="00A21528" w:rsidP="00BA2A8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222B73" w:rsidRPr="00536BFE" w:rsidTr="00F51A98">
        <w:trPr>
          <w:trHeight w:val="391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2B73" w:rsidRPr="00536BFE" w:rsidRDefault="00222B73" w:rsidP="00F51A98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2B73" w:rsidRPr="00536BFE" w:rsidRDefault="00222B73" w:rsidP="00F51A98">
            <w:pPr>
              <w:pStyle w:val="Default"/>
              <w:rPr>
                <w:rFonts w:ascii="Segoe UI" w:hAnsi="Segoe UI" w:cs="Segoe UI"/>
                <w:bCs/>
                <w:sz w:val="18"/>
              </w:rPr>
            </w:pPr>
            <w:r w:rsidRPr="00536BFE">
              <w:rPr>
                <w:rFonts w:ascii="Segoe UI" w:hAnsi="Segoe UI" w:cs="Segoe UI"/>
                <w:b/>
                <w:bCs/>
                <w:sz w:val="18"/>
                <w:szCs w:val="18"/>
              </w:rPr>
              <w:t>Amtsbücher als Quellen der landesgeschichtlichen Forschung</w:t>
            </w:r>
            <w:r w:rsidRPr="00536BFE">
              <w:rPr>
                <w:rFonts w:ascii="Segoe UI" w:hAnsi="Segoe UI" w:cs="Segoe UI"/>
                <w:bCs/>
                <w:sz w:val="18"/>
                <w:szCs w:val="18"/>
              </w:rPr>
              <w:t xml:space="preserve"> / Wilfried Reininghaus und Marcus Stumpf (Hg.). – Münster, 2012. – 147 S.: Abb. – ISBN 978-3-936258-17-2</w:t>
            </w:r>
            <w:r w:rsidRPr="00536BFE">
              <w:rPr>
                <w:rStyle w:val="Fett"/>
                <w:rFonts w:ascii="Segoe UI" w:hAnsi="Segoe UI" w:cs="Segoe UI"/>
                <w:b w:val="0"/>
                <w:sz w:val="18"/>
              </w:rPr>
              <w:t xml:space="preserve">.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2B73" w:rsidRPr="00536BFE" w:rsidRDefault="00FA6607" w:rsidP="00FA6607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</w:t>
            </w:r>
            <w:r w:rsidR="00222B73" w:rsidRPr="00536BFE">
              <w:rPr>
                <w:rFonts w:ascii="Segoe UI" w:hAnsi="Segoe UI" w:cs="Segoe UI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22B73" w:rsidRPr="00536BFE" w:rsidRDefault="00222B73" w:rsidP="00F51A98">
            <w:pPr>
              <w:pStyle w:val="Default"/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16,00</w:t>
            </w:r>
          </w:p>
        </w:tc>
        <w:tc>
          <w:tcPr>
            <w:tcW w:w="2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2B73" w:rsidRPr="00536BFE" w:rsidRDefault="00222B73" w:rsidP="00F51A9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0770D9" w:rsidRPr="00536BFE" w:rsidTr="00EF2784">
        <w:trPr>
          <w:trHeight w:val="391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0D9" w:rsidRPr="00536BFE" w:rsidRDefault="000770D9" w:rsidP="00EF2784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0D9" w:rsidRPr="00536BFE" w:rsidRDefault="000770D9" w:rsidP="00EF2784">
            <w:pPr>
              <w:pStyle w:val="Default"/>
              <w:rPr>
                <w:rFonts w:ascii="Segoe UI" w:hAnsi="Segoe UI" w:cs="Segoe UI"/>
                <w:bCs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Die Biographie in der Stadt- und Regionalgeschichte </w:t>
            </w:r>
            <w:r w:rsidRPr="00536BFE">
              <w:rPr>
                <w:rFonts w:ascii="Segoe UI" w:hAnsi="Segoe UI" w:cs="Segoe UI"/>
                <w:bCs/>
                <w:sz w:val="18"/>
                <w:szCs w:val="18"/>
              </w:rPr>
              <w:t xml:space="preserve">/ hrsg. von </w:t>
            </w:r>
          </w:p>
          <w:p w:rsidR="000770D9" w:rsidRPr="00536BFE" w:rsidRDefault="000770D9" w:rsidP="00EF2784">
            <w:pPr>
              <w:pStyle w:val="Default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bCs/>
                <w:sz w:val="18"/>
                <w:szCs w:val="18"/>
              </w:rPr>
              <w:t>Marcus Stumpf. - Münster 2011, 149 S. : Abb. - ISBN 978-3-936258-14-1 / 16 €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0D9" w:rsidRPr="00536BFE" w:rsidRDefault="00FA6607" w:rsidP="00FA6607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</w:t>
            </w:r>
            <w:r w:rsidR="000770D9" w:rsidRPr="00536BFE">
              <w:rPr>
                <w:rFonts w:ascii="Segoe UI" w:hAnsi="Segoe UI" w:cs="Segoe UI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70D9" w:rsidRPr="00536BFE" w:rsidRDefault="000770D9" w:rsidP="00EF2784">
            <w:pPr>
              <w:pStyle w:val="Default"/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16,00</w:t>
            </w:r>
          </w:p>
        </w:tc>
        <w:tc>
          <w:tcPr>
            <w:tcW w:w="2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0D9" w:rsidRPr="00536BFE" w:rsidRDefault="000770D9" w:rsidP="00EF2784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0770D9" w:rsidRPr="00536BFE" w:rsidTr="00EF2784">
        <w:trPr>
          <w:trHeight w:val="391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70D9" w:rsidRPr="00536BFE" w:rsidRDefault="000770D9" w:rsidP="00EF2784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0D9" w:rsidRPr="00536BFE" w:rsidRDefault="000770D9" w:rsidP="00EF2784">
            <w:pPr>
              <w:pStyle w:val="Default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b/>
                <w:bCs/>
                <w:sz w:val="18"/>
                <w:szCs w:val="18"/>
              </w:rPr>
              <w:t>Beruf und Berufsbild des Archivars im Wandel</w:t>
            </w:r>
            <w:r w:rsidRPr="00536BFE">
              <w:rPr>
                <w:rFonts w:ascii="Segoe UI" w:hAnsi="Segoe UI" w:cs="Segoe UI"/>
                <w:sz w:val="18"/>
                <w:szCs w:val="18"/>
              </w:rPr>
              <w:t xml:space="preserve"> / hrsg. von Marcus Stumpf. - Münster, 2008. - 221 S.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0D9" w:rsidRPr="00536BFE" w:rsidRDefault="00FA6607" w:rsidP="00FA6607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</w:t>
            </w:r>
            <w:r w:rsidR="000770D9" w:rsidRPr="00536BFE">
              <w:rPr>
                <w:rFonts w:ascii="Segoe UI" w:hAnsi="Segoe UI" w:cs="Segoe UI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70D9" w:rsidRPr="00536BFE" w:rsidRDefault="000770D9" w:rsidP="00EF2784">
            <w:pPr>
              <w:pStyle w:val="Default"/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18,00</w:t>
            </w:r>
          </w:p>
        </w:tc>
        <w:tc>
          <w:tcPr>
            <w:tcW w:w="2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0D9" w:rsidRPr="00536BFE" w:rsidRDefault="000770D9" w:rsidP="00EF2784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A858C8" w:rsidRPr="00536BFE" w:rsidTr="00124542">
        <w:trPr>
          <w:trHeight w:val="391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58C8" w:rsidRPr="00536BFE" w:rsidRDefault="004752D8" w:rsidP="00A858C8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858C8"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A858C8">
            <w:pPr>
              <w:pStyle w:val="Default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b/>
                <w:bCs/>
                <w:sz w:val="18"/>
                <w:szCs w:val="18"/>
              </w:rPr>
              <w:t>Zwischen Revolution und Reform:</w:t>
            </w:r>
            <w:r w:rsidRPr="00536BFE">
              <w:rPr>
                <w:rFonts w:ascii="Segoe UI" w:hAnsi="Segoe UI" w:cs="Segoe UI"/>
                <w:sz w:val="18"/>
                <w:szCs w:val="18"/>
              </w:rPr>
              <w:t xml:space="preserve"> Der westfälische Adel um 1800 ; Vorträge auf dem Kolloquium der Vereinigten Westfälischen Adelsarchive e. V. vom 4.-5. Dezember 2003 in Münster / Redaktion: Werner Frese. - Münster, 2005. - 264 S.: Abb.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FA6607" w:rsidP="00FA6607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</w:t>
            </w:r>
            <w:r w:rsidR="00A858C8" w:rsidRPr="00536BFE">
              <w:rPr>
                <w:rFonts w:ascii="Segoe UI" w:hAnsi="Segoe UI" w:cs="Segoe UI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858C8" w:rsidRPr="00536BFE" w:rsidRDefault="00A858C8" w:rsidP="00F02FD8">
            <w:pPr>
              <w:pStyle w:val="Default"/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24,00</w:t>
            </w:r>
          </w:p>
        </w:tc>
        <w:tc>
          <w:tcPr>
            <w:tcW w:w="2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A858C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A858C8" w:rsidRPr="00536BFE" w:rsidTr="00124542">
        <w:trPr>
          <w:trHeight w:val="391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58C8" w:rsidRPr="00536BFE" w:rsidRDefault="004752D8" w:rsidP="00A858C8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858C8"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A858C8">
            <w:pPr>
              <w:pStyle w:val="Default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Westfalen und Europa im 17.Jahrhundert: </w:t>
            </w:r>
            <w:r w:rsidRPr="00536BFE">
              <w:rPr>
                <w:rFonts w:ascii="Segoe UI" w:hAnsi="Segoe UI" w:cs="Segoe UI"/>
                <w:sz w:val="18"/>
                <w:szCs w:val="18"/>
              </w:rPr>
              <w:t>Die Chronik des Adolff Wilhelm Moerbecke zu Stevening 1633 -1672. -Münster, 2000, 383 S.: Abb.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FA6607" w:rsidP="00F02FD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</w:t>
            </w:r>
            <w:r w:rsidR="00A858C8" w:rsidRPr="00536BFE">
              <w:rPr>
                <w:rFonts w:ascii="Segoe UI" w:hAnsi="Segoe UI" w:cs="Segoe UI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858C8" w:rsidRPr="00536BFE" w:rsidRDefault="00A858C8" w:rsidP="00F02FD8">
            <w:pPr>
              <w:pStyle w:val="Default"/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20,00</w:t>
            </w:r>
          </w:p>
        </w:tc>
        <w:tc>
          <w:tcPr>
            <w:tcW w:w="2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A858C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382FA5" w:rsidRPr="00536BFE" w:rsidTr="00793235">
        <w:trPr>
          <w:cantSplit/>
          <w:trHeight w:val="391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2FA5" w:rsidRPr="00536BFE" w:rsidRDefault="00382FA5" w:rsidP="00793235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FA5" w:rsidRPr="00536BFE" w:rsidRDefault="00382FA5" w:rsidP="00793235">
            <w:pPr>
              <w:pStyle w:val="Default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Metallgewerbe und Außenhandel in der Grafschaft Mark 1674 </w:t>
            </w:r>
            <w:r w:rsidRPr="00536BFE">
              <w:rPr>
                <w:rFonts w:ascii="Segoe UI" w:hAnsi="Segoe UI" w:cs="Segoe UI"/>
                <w:b/>
                <w:bCs/>
                <w:sz w:val="18"/>
                <w:szCs w:val="18"/>
              </w:rPr>
              <w:softHyphen/>
              <w:t xml:space="preserve">1726: </w:t>
            </w:r>
            <w:r w:rsidRPr="00536BFE">
              <w:rPr>
                <w:rFonts w:ascii="Segoe UI" w:hAnsi="Segoe UI" w:cs="Segoe UI"/>
                <w:sz w:val="18"/>
                <w:szCs w:val="18"/>
              </w:rPr>
              <w:t>Quellen aus Uppsala und Hagen. - Münster, 1995. - 270 S.: Abb.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FA5" w:rsidRPr="00536BFE" w:rsidRDefault="00FA6607" w:rsidP="00793235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</w:t>
            </w:r>
            <w:r w:rsidR="00382FA5" w:rsidRPr="00536BFE">
              <w:rPr>
                <w:rFonts w:ascii="Segoe UI" w:hAnsi="Segoe UI" w:cs="Segoe UI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2FA5" w:rsidRPr="00536BFE" w:rsidRDefault="00382FA5" w:rsidP="00793235">
            <w:pPr>
              <w:pStyle w:val="Default"/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12,00</w:t>
            </w:r>
          </w:p>
        </w:tc>
        <w:tc>
          <w:tcPr>
            <w:tcW w:w="2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FA5" w:rsidRPr="00536BFE" w:rsidRDefault="00382FA5" w:rsidP="00793235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A858C8" w:rsidRPr="00536BFE" w:rsidTr="00A21528">
        <w:trPr>
          <w:cantSplit/>
          <w:trHeight w:val="391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58C8" w:rsidRPr="00536BFE" w:rsidRDefault="004752D8" w:rsidP="00A858C8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858C8"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A858C8">
            <w:pPr>
              <w:pStyle w:val="Default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b/>
                <w:bCs/>
                <w:sz w:val="18"/>
                <w:szCs w:val="18"/>
              </w:rPr>
              <w:t>Ein Gegner Bismarcks</w:t>
            </w:r>
            <w:r w:rsidRPr="00536BFE">
              <w:rPr>
                <w:rFonts w:ascii="Segoe UI" w:hAnsi="Segoe UI" w:cs="Segoe UI"/>
                <w:sz w:val="18"/>
                <w:szCs w:val="18"/>
              </w:rPr>
              <w:t>: Dokumente zur Neuen Ära und zum preu</w:t>
            </w:r>
            <w:r w:rsidRPr="00536BFE">
              <w:rPr>
                <w:rFonts w:ascii="Segoe UI" w:hAnsi="Segoe UI" w:cs="Segoe UI"/>
                <w:sz w:val="18"/>
                <w:szCs w:val="18"/>
              </w:rPr>
              <w:softHyphen/>
              <w:t>ßischen Verfassungskonflikt aus dem Nachlaß des Abgeordneten Heinrich Beitzke; 1798 -1867. - Münster, 1995. - 500 S.: Abb.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FA6607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</w:t>
            </w:r>
            <w:r w:rsidR="00A858C8" w:rsidRPr="00536BFE">
              <w:rPr>
                <w:rFonts w:ascii="Segoe UI" w:hAnsi="Segoe UI" w:cs="Segoe UI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858C8" w:rsidRPr="00536BFE" w:rsidRDefault="00A858C8" w:rsidP="00F02FD8">
            <w:pPr>
              <w:pStyle w:val="Default"/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15,00</w:t>
            </w:r>
          </w:p>
        </w:tc>
        <w:tc>
          <w:tcPr>
            <w:tcW w:w="2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A858C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A858C8" w:rsidRPr="00536BFE" w:rsidTr="00124542">
        <w:trPr>
          <w:trHeight w:val="391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58C8" w:rsidRPr="00536BFE" w:rsidRDefault="004752D8" w:rsidP="00A858C8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858C8"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A858C8">
            <w:pPr>
              <w:pStyle w:val="Default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Clemens Freiherr von Wolff-Metternich: </w:t>
            </w:r>
            <w:r w:rsidRPr="00536BFE">
              <w:rPr>
                <w:rFonts w:ascii="Segoe UI" w:hAnsi="Segoe UI" w:cs="Segoe UI"/>
                <w:sz w:val="18"/>
                <w:szCs w:val="18"/>
              </w:rPr>
              <w:t>1803 -1872. Eine Le</w:t>
            </w:r>
            <w:r w:rsidRPr="00536BFE">
              <w:rPr>
                <w:rFonts w:ascii="Segoe UI" w:hAnsi="Segoe UI" w:cs="Segoe UI"/>
                <w:sz w:val="18"/>
                <w:szCs w:val="18"/>
              </w:rPr>
              <w:softHyphen/>
              <w:t>bens- und Familienchronik. - Münster, 1985. - 215 S.: Abb.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FA6607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</w:t>
            </w:r>
            <w:r w:rsidR="00A858C8" w:rsidRPr="00536BFE">
              <w:rPr>
                <w:rFonts w:ascii="Segoe UI" w:hAnsi="Segoe UI" w:cs="Segoe UI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858C8" w:rsidRPr="00536BFE" w:rsidRDefault="00A858C8" w:rsidP="00F02FD8">
            <w:pPr>
              <w:pStyle w:val="Default"/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17,00</w:t>
            </w:r>
          </w:p>
        </w:tc>
        <w:tc>
          <w:tcPr>
            <w:tcW w:w="2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A858C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A858C8" w:rsidRPr="00536BFE" w:rsidTr="00124542">
        <w:trPr>
          <w:trHeight w:val="391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58C8" w:rsidRPr="00536BFE" w:rsidRDefault="004752D8" w:rsidP="00A858C8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858C8"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A858C8">
            <w:pPr>
              <w:pStyle w:val="Default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b/>
                <w:bCs/>
                <w:sz w:val="18"/>
                <w:szCs w:val="18"/>
              </w:rPr>
              <w:t>Das Archiv des Westfälischen Kunstvereins und Provinzialver</w:t>
            </w:r>
            <w:r w:rsidRPr="00536BFE">
              <w:rPr>
                <w:rFonts w:ascii="Segoe UI" w:hAnsi="Segoe UI" w:cs="Segoe UI"/>
                <w:b/>
                <w:bCs/>
                <w:sz w:val="18"/>
                <w:szCs w:val="18"/>
              </w:rPr>
              <w:softHyphen/>
              <w:t>eins für Wissenschaft und Kunst</w:t>
            </w:r>
            <w:r w:rsidRPr="00536BFE">
              <w:rPr>
                <w:rFonts w:ascii="Segoe UI" w:hAnsi="Segoe UI" w:cs="Segoe UI"/>
                <w:sz w:val="18"/>
                <w:szCs w:val="18"/>
              </w:rPr>
              <w:t>. - Münster, 1981. - 246 S.: Abb.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FA6607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</w:t>
            </w:r>
            <w:r w:rsidR="00A858C8" w:rsidRPr="00536BFE">
              <w:rPr>
                <w:rFonts w:ascii="Segoe UI" w:hAnsi="Segoe UI" w:cs="Segoe UI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858C8" w:rsidRPr="00536BFE" w:rsidRDefault="00A858C8" w:rsidP="00F02FD8">
            <w:pPr>
              <w:pStyle w:val="Default"/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10,00</w:t>
            </w:r>
          </w:p>
        </w:tc>
        <w:tc>
          <w:tcPr>
            <w:tcW w:w="2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A858C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</w:tbl>
    <w:p w:rsidR="00A858C8" w:rsidRDefault="00A858C8">
      <w:pPr>
        <w:rPr>
          <w:rFonts w:ascii="Segoe UI" w:hAnsi="Segoe UI" w:cs="Segoe UI"/>
        </w:rPr>
      </w:pPr>
    </w:p>
    <w:p w:rsidR="00536BFE" w:rsidRPr="00536BFE" w:rsidRDefault="00536BFE">
      <w:pPr>
        <w:rPr>
          <w:rFonts w:ascii="Segoe UI" w:hAnsi="Segoe UI" w:cs="Segoe UI"/>
        </w:rPr>
      </w:pPr>
    </w:p>
    <w:p w:rsidR="00FA6607" w:rsidRDefault="00FA6607">
      <w:r>
        <w:br w:type="page"/>
      </w:r>
    </w:p>
    <w:tbl>
      <w:tblPr>
        <w:tblW w:w="10206" w:type="dxa"/>
        <w:tblInd w:w="108" w:type="dxa"/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814"/>
        <w:gridCol w:w="7691"/>
        <w:gridCol w:w="709"/>
        <w:gridCol w:w="709"/>
        <w:gridCol w:w="283"/>
      </w:tblGrid>
      <w:tr w:rsidR="00C22814" w:rsidRPr="00536BFE" w:rsidTr="00A858C8">
        <w:trPr>
          <w:cantSplit/>
          <w:trHeight w:val="598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22814" w:rsidRPr="00536BFE" w:rsidRDefault="00F640B2" w:rsidP="00A858C8">
            <w:pPr>
              <w:pStyle w:val="Defaul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  <w:r w:rsidRPr="00536BFE">
              <w:rPr>
                <w:rFonts w:ascii="Segoe UI" w:hAnsi="Segoe UI" w:cs="Segoe UI"/>
              </w:rPr>
              <w:lastRenderedPageBreak/>
              <w:br w:type="page"/>
            </w:r>
            <w:r w:rsidR="00A858C8" w:rsidRPr="00536BFE">
              <w:rPr>
                <w:rFonts w:ascii="Segoe UI" w:hAnsi="Segoe UI" w:cs="Segoe UI"/>
              </w:rPr>
              <w:br w:type="page"/>
            </w:r>
            <w:r w:rsidR="00C22814" w:rsidRPr="00536BFE">
              <w:rPr>
                <w:rFonts w:ascii="Segoe UI" w:hAnsi="Segoe UI" w:cs="Segoe UI"/>
                <w:color w:val="FF0000"/>
                <w:sz w:val="22"/>
                <w:szCs w:val="22"/>
              </w:rPr>
              <w:t>INA</w:t>
            </w:r>
          </w:p>
        </w:tc>
        <w:tc>
          <w:tcPr>
            <w:tcW w:w="939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2814" w:rsidRPr="00536BFE" w:rsidRDefault="00C22814" w:rsidP="00A858C8">
            <w:pPr>
              <w:pStyle w:val="Default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00536BFE">
              <w:rPr>
                <w:rFonts w:ascii="Segoe UI" w:hAnsi="Segoe UI" w:cs="Segoe UI"/>
                <w:b/>
                <w:bCs/>
                <w:color w:val="FF0000"/>
                <w:sz w:val="22"/>
                <w:szCs w:val="22"/>
              </w:rPr>
              <w:t xml:space="preserve">Inventare der nichtstaatlichen Archive Westfalens / Neue Folge </w:t>
            </w:r>
            <w:r w:rsidRPr="00536BFE">
              <w:rPr>
                <w:rFonts w:ascii="Segoe UI" w:hAnsi="Segoe UI" w:cs="Segoe UI"/>
                <w:color w:val="FF0000"/>
                <w:sz w:val="22"/>
                <w:szCs w:val="22"/>
              </w:rPr>
              <w:t>(ISSN 0539-2292)</w:t>
            </w:r>
          </w:p>
        </w:tc>
      </w:tr>
      <w:tr w:rsidR="00A858C8" w:rsidRPr="00536BFE" w:rsidTr="00A858C8">
        <w:trPr>
          <w:trHeight w:val="598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58C8" w:rsidRPr="00536BFE" w:rsidRDefault="004752D8" w:rsidP="00A858C8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858C8"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A858C8" w:rsidP="00A858C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b/>
                <w:bCs/>
                <w:sz w:val="18"/>
                <w:szCs w:val="18"/>
              </w:rPr>
              <w:t>Der Nachlass des Freiherrn vom Stein im Archiv des Grafen von Kanitz auf Schloss Cappenberg</w:t>
            </w:r>
            <w:r w:rsidRPr="00536BFE">
              <w:rPr>
                <w:rFonts w:ascii="Segoe UI" w:hAnsi="Segoe UI" w:cs="Segoe UI"/>
                <w:sz w:val="18"/>
                <w:szCs w:val="18"/>
              </w:rPr>
              <w:t xml:space="preserve"> / bearb. von Annekatrin Schaller und Norbert Reimann. - 2 Teilbände. - Münster, 2009. - 1324 S. + Ill. - ISBN 978-3-936258-11-0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A858C8" w:rsidP="00A858C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Bde</w:t>
            </w:r>
          </w:p>
          <w:p w:rsidR="00A858C8" w:rsidRPr="00536BFE" w:rsidRDefault="00A858C8" w:rsidP="00A858C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18,1</w:t>
            </w:r>
          </w:p>
          <w:p w:rsidR="00A858C8" w:rsidRPr="00536BFE" w:rsidRDefault="00A858C8" w:rsidP="00A858C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18,2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858C8" w:rsidRPr="00536BFE" w:rsidRDefault="00A858C8" w:rsidP="00A858C8">
            <w:pPr>
              <w:pStyle w:val="Default"/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68,00</w:t>
            </w:r>
          </w:p>
        </w:tc>
        <w:tc>
          <w:tcPr>
            <w:tcW w:w="2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A858C8" w:rsidP="00A858C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A858C8" w:rsidRPr="00536BFE" w:rsidTr="00A858C8">
        <w:trPr>
          <w:trHeight w:val="598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58C8" w:rsidRPr="00536BFE" w:rsidRDefault="004752D8" w:rsidP="00A858C8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858C8"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A858C8" w:rsidP="00A858C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Das Archiv des Vereins für Geschichte und Altertumskunde Westfalens Abteilung Paderborn e. V. : </w:t>
            </w:r>
            <w:r w:rsidRPr="00536BFE">
              <w:rPr>
                <w:rFonts w:ascii="Segoe UI" w:hAnsi="Segoe UI" w:cs="Segoe UI"/>
                <w:sz w:val="18"/>
                <w:szCs w:val="18"/>
              </w:rPr>
              <w:t>Codices (Cod.1 – 180) : Acta I (Acta 1 – 184).</w:t>
            </w:r>
            <w:r w:rsidRPr="00536BF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</w:t>
            </w:r>
            <w:r w:rsidRPr="00536BFE">
              <w:rPr>
                <w:rFonts w:ascii="Segoe UI" w:hAnsi="Segoe UI" w:cs="Segoe UI"/>
                <w:sz w:val="18"/>
                <w:szCs w:val="18"/>
              </w:rPr>
              <w:t xml:space="preserve">- Münster, 2003. - 710 S. : 47 Abb.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FA6607" w:rsidP="00A858C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</w:t>
            </w:r>
            <w:r w:rsidR="00A858C8" w:rsidRPr="00536BFE">
              <w:rPr>
                <w:rFonts w:ascii="Segoe UI" w:hAnsi="Segoe UI" w:cs="Segoe UI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858C8" w:rsidRPr="00536BFE" w:rsidRDefault="00A858C8" w:rsidP="00A858C8">
            <w:pPr>
              <w:pStyle w:val="Default"/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20,00</w:t>
            </w:r>
          </w:p>
        </w:tc>
        <w:tc>
          <w:tcPr>
            <w:tcW w:w="2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A858C8" w:rsidP="00A858C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A858C8" w:rsidRPr="00536BFE" w:rsidTr="00A858C8">
        <w:trPr>
          <w:trHeight w:val="393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58C8" w:rsidRPr="00536BFE" w:rsidRDefault="004752D8" w:rsidP="00A858C8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858C8"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A858C8" w:rsidP="00A858C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Inventar des Stadtarchivs Telgte : </w:t>
            </w:r>
            <w:r w:rsidRPr="00536BFE">
              <w:rPr>
                <w:rFonts w:ascii="Segoe UI" w:hAnsi="Segoe UI" w:cs="Segoe UI"/>
                <w:sz w:val="18"/>
                <w:szCs w:val="18"/>
              </w:rPr>
              <w:t>Bestände A (1431 – 1802) und B (1802 - 1821).</w:t>
            </w:r>
            <w:r w:rsidRPr="00536BF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</w:t>
            </w:r>
            <w:r w:rsidRPr="00536BFE">
              <w:rPr>
                <w:rFonts w:ascii="Segoe UI" w:hAnsi="Segoe UI" w:cs="Segoe UI"/>
                <w:sz w:val="18"/>
                <w:szCs w:val="18"/>
              </w:rPr>
              <w:t xml:space="preserve">- Münster, 1997. - 335 S.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FA6607" w:rsidP="00A858C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</w:t>
            </w:r>
            <w:r w:rsidR="00A858C8" w:rsidRPr="00536BFE">
              <w:rPr>
                <w:rFonts w:ascii="Segoe UI" w:hAnsi="Segoe UI" w:cs="Segoe UI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858C8" w:rsidRPr="00536BFE" w:rsidRDefault="00A858C8" w:rsidP="00A858C8">
            <w:pPr>
              <w:pStyle w:val="Default"/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18,00</w:t>
            </w:r>
          </w:p>
        </w:tc>
        <w:tc>
          <w:tcPr>
            <w:tcW w:w="2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A858C8" w:rsidP="00A858C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A858C8" w:rsidRPr="00536BFE" w:rsidTr="00A858C8">
        <w:trPr>
          <w:trHeight w:val="393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58C8" w:rsidRPr="00536BFE" w:rsidRDefault="004752D8" w:rsidP="00A858C8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858C8"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A858C8" w:rsidP="00A858C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Urkunden, Regesten und Akten des Pfarrarchivs St. Clemens und St. Silvester zu Telgte. </w:t>
            </w:r>
            <w:r w:rsidRPr="00536BFE">
              <w:rPr>
                <w:rFonts w:ascii="Segoe UI" w:hAnsi="Segoe UI" w:cs="Segoe UI"/>
                <w:sz w:val="18"/>
                <w:szCs w:val="18"/>
              </w:rPr>
              <w:t>- Münster, 1993. - 449 S.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FA6607" w:rsidP="00A858C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</w:t>
            </w:r>
            <w:r w:rsidR="00A858C8" w:rsidRPr="00536BFE">
              <w:rPr>
                <w:rFonts w:ascii="Segoe UI" w:hAnsi="Segoe UI" w:cs="Segoe UI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858C8" w:rsidRPr="00536BFE" w:rsidRDefault="00A858C8" w:rsidP="00A858C8">
            <w:pPr>
              <w:pStyle w:val="Default"/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18,00</w:t>
            </w:r>
          </w:p>
        </w:tc>
        <w:tc>
          <w:tcPr>
            <w:tcW w:w="2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A858C8" w:rsidP="00A858C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A858C8" w:rsidRPr="00536BFE" w:rsidTr="00A858C8">
        <w:trPr>
          <w:trHeight w:val="391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58C8" w:rsidRPr="00536BFE" w:rsidRDefault="004752D8" w:rsidP="00A858C8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858C8"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A858C8" w:rsidP="00A858C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Das Archiv der Familie und Firma Johann Caspar Harkort zu Hagen-Harkorten : </w:t>
            </w:r>
            <w:r w:rsidRPr="00536BFE">
              <w:rPr>
                <w:rFonts w:ascii="Segoe UI" w:hAnsi="Segoe UI" w:cs="Segoe UI"/>
                <w:sz w:val="18"/>
                <w:szCs w:val="18"/>
              </w:rPr>
              <w:t>im Westfälischen Wirtschaftsarchiv Dortmund. -Münster, 1991. - 359 S. : Abb.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FA6607" w:rsidP="00A858C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</w:t>
            </w:r>
            <w:r w:rsidR="00A858C8" w:rsidRPr="00536BFE">
              <w:rPr>
                <w:rFonts w:ascii="Segoe UI" w:hAnsi="Segoe UI" w:cs="Segoe UI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858C8" w:rsidRPr="00536BFE" w:rsidRDefault="00A858C8" w:rsidP="00A858C8">
            <w:pPr>
              <w:pStyle w:val="Default"/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12,00</w:t>
            </w:r>
          </w:p>
        </w:tc>
        <w:tc>
          <w:tcPr>
            <w:tcW w:w="2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A858C8" w:rsidP="00A858C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A858C8" w:rsidRPr="00536BFE" w:rsidTr="00A858C8">
        <w:trPr>
          <w:trHeight w:val="393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58C8" w:rsidRPr="00536BFE" w:rsidRDefault="004752D8" w:rsidP="00A858C8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858C8"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A858C8" w:rsidP="00A858C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Das Archiv der Fürsten zur Lippe: </w:t>
            </w:r>
            <w:r w:rsidRPr="00536BFE">
              <w:rPr>
                <w:rFonts w:ascii="Segoe UI" w:hAnsi="Segoe UI" w:cs="Segoe UI"/>
                <w:sz w:val="18"/>
                <w:szCs w:val="18"/>
              </w:rPr>
              <w:t>„Biesterfelder Archiv“. - Münster, 1986. - 429 S. - ISBN 3-402-05284-9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FA6607" w:rsidP="00A858C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</w:t>
            </w:r>
            <w:r w:rsidR="00A858C8" w:rsidRPr="00536BFE">
              <w:rPr>
                <w:rFonts w:ascii="Segoe UI" w:hAnsi="Segoe UI" w:cs="Segoe UI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858C8" w:rsidRPr="00536BFE" w:rsidRDefault="00A858C8" w:rsidP="00A858C8">
            <w:pPr>
              <w:pStyle w:val="Default"/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12,00</w:t>
            </w:r>
          </w:p>
        </w:tc>
        <w:tc>
          <w:tcPr>
            <w:tcW w:w="2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A858C8" w:rsidP="00A858C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A858C8" w:rsidRPr="00536BFE" w:rsidTr="00A858C8">
        <w:trPr>
          <w:trHeight w:val="598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58C8" w:rsidRPr="00536BFE" w:rsidRDefault="004752D8" w:rsidP="00A858C8">
            <w:pPr>
              <w:pStyle w:val="Default"/>
              <w:jc w:val="center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858C8"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  <w:tc>
          <w:tcPr>
            <w:tcW w:w="7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A858C8" w:rsidP="00A858C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Inventar des fürstlichen Archivs zu Burgsteinfurt: </w:t>
            </w:r>
            <w:r w:rsidRPr="00536BFE">
              <w:rPr>
                <w:rFonts w:ascii="Segoe UI" w:hAnsi="Segoe UI" w:cs="Segoe UI"/>
                <w:sz w:val="18"/>
                <w:szCs w:val="18"/>
              </w:rPr>
              <w:t xml:space="preserve">Schuldensachen, Familiensachen (Teilbestand) ; Reichs- und Kreissachen ; Bestände C, D (Teilbestand), E. - </w:t>
            </w:r>
            <w:r w:rsidRPr="00536BFE">
              <w:rPr>
                <w:rFonts w:ascii="Segoe UI" w:hAnsi="Segoe UI" w:cs="Segoe UI"/>
                <w:sz w:val="18"/>
                <w:szCs w:val="18"/>
              </w:rPr>
              <w:softHyphen/>
              <w:t xml:space="preserve">Münster, 1983. - XII, 496 S.: Abb. - ISBN 3-402-05279-2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FA6607" w:rsidP="00A858C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Bd. </w:t>
            </w:r>
            <w:r w:rsidR="00A858C8" w:rsidRPr="00536BFE">
              <w:rPr>
                <w:rFonts w:ascii="Segoe UI" w:hAnsi="Segoe UI" w:cs="Segoe UI"/>
                <w:sz w:val="18"/>
                <w:szCs w:val="18"/>
              </w:rPr>
              <w:t xml:space="preserve"> 7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858C8" w:rsidRPr="00536BFE" w:rsidRDefault="00A858C8" w:rsidP="00A858C8">
            <w:pPr>
              <w:pStyle w:val="Default"/>
              <w:ind w:right="-108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12,00</w:t>
            </w:r>
          </w:p>
        </w:tc>
        <w:tc>
          <w:tcPr>
            <w:tcW w:w="2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8C8" w:rsidRPr="00536BFE" w:rsidRDefault="00A858C8" w:rsidP="00A858C8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€</w:t>
            </w:r>
          </w:p>
        </w:tc>
      </w:tr>
      <w:tr w:rsidR="00F02FD8" w:rsidRPr="00536BFE" w:rsidTr="00124542">
        <w:trPr>
          <w:trHeight w:val="553"/>
        </w:trPr>
        <w:tc>
          <w:tcPr>
            <w:tcW w:w="10206" w:type="dxa"/>
            <w:gridSpan w:val="5"/>
            <w:tcBorders>
              <w:top w:val="doub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FD8" w:rsidRPr="00536BFE" w:rsidRDefault="00F02FD8" w:rsidP="00825BB9">
            <w:pPr>
              <w:pStyle w:val="Default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536BFE">
              <w:rPr>
                <w:rFonts w:ascii="Segoe UI" w:hAnsi="Segoe UI" w:cs="Segoe UI"/>
                <w:b/>
                <w:bCs/>
                <w:smallCaps/>
                <w:w w:val="120"/>
                <w:sz w:val="18"/>
                <w:szCs w:val="18"/>
              </w:rPr>
              <w:t>Bitte beachten Sie:</w:t>
            </w:r>
            <w:r w:rsidR="00825BB9">
              <w:rPr>
                <w:rFonts w:ascii="Segoe UI" w:hAnsi="Segoe UI" w:cs="Segoe UI"/>
                <w:b/>
                <w:bCs/>
                <w:smallCaps/>
                <w:w w:val="120"/>
                <w:sz w:val="18"/>
                <w:szCs w:val="18"/>
              </w:rPr>
              <w:t xml:space="preserve"> </w:t>
            </w:r>
            <w:r w:rsidRPr="00536BFE">
              <w:rPr>
                <w:rFonts w:ascii="Segoe UI" w:hAnsi="Segoe UI" w:cs="Segoe UI"/>
                <w:b/>
                <w:bCs/>
                <w:sz w:val="18"/>
                <w:szCs w:val="18"/>
              </w:rPr>
              <w:t>Der Mindestrechnungsbetrag liegt bei 10,00 €!</w:t>
            </w:r>
          </w:p>
          <w:p w:rsidR="00F02FD8" w:rsidRPr="00536BFE" w:rsidRDefault="00F02FD8" w:rsidP="00F04D90">
            <w:pPr>
              <w:pStyle w:val="Default"/>
              <w:rPr>
                <w:rFonts w:ascii="Segoe UI" w:hAnsi="Segoe UI" w:cs="Segoe UI"/>
                <w:color w:val="auto"/>
                <w:sz w:val="18"/>
              </w:rPr>
            </w:pPr>
          </w:p>
        </w:tc>
      </w:tr>
    </w:tbl>
    <w:p w:rsidR="00A858C8" w:rsidRPr="00536BFE" w:rsidRDefault="00A858C8" w:rsidP="00825BB9">
      <w:pPr>
        <w:pStyle w:val="Default"/>
        <w:rPr>
          <w:rFonts w:ascii="Segoe UI" w:hAnsi="Segoe UI" w:cs="Segoe UI"/>
        </w:rPr>
      </w:pPr>
    </w:p>
    <w:p w:rsidR="002E4706" w:rsidRDefault="002E4706">
      <w:pPr>
        <w:rPr>
          <w:rFonts w:ascii="Segoe UI" w:hAnsi="Segoe UI" w:cs="Segoe UI"/>
          <w:b/>
          <w:sz w:val="18"/>
          <w:szCs w:val="18"/>
        </w:rPr>
      </w:pPr>
    </w:p>
    <w:p w:rsidR="005828F7" w:rsidRPr="00536BFE" w:rsidRDefault="005E7483" w:rsidP="00825BB9">
      <w:pPr>
        <w:pStyle w:val="CM2"/>
        <w:spacing w:after="0"/>
        <w:rPr>
          <w:rFonts w:ascii="Segoe UI" w:hAnsi="Segoe UI" w:cs="Segoe UI"/>
          <w:b/>
          <w:sz w:val="18"/>
          <w:szCs w:val="18"/>
        </w:rPr>
      </w:pPr>
      <w:r w:rsidRPr="00536BFE">
        <w:rPr>
          <w:rFonts w:ascii="Segoe UI" w:hAnsi="Segoe UI" w:cs="Segoe UI"/>
          <w:b/>
          <w:sz w:val="18"/>
          <w:szCs w:val="18"/>
        </w:rPr>
        <w:t>Bitte beachten Sie, dass das LWL-Archivamt ein</w:t>
      </w:r>
      <w:r w:rsidR="009E0242" w:rsidRPr="00536BFE">
        <w:rPr>
          <w:rFonts w:ascii="Segoe UI" w:hAnsi="Segoe UI" w:cs="Segoe UI"/>
          <w:b/>
          <w:sz w:val="18"/>
          <w:szCs w:val="18"/>
        </w:rPr>
        <w:t>e Einrichtung des</w:t>
      </w:r>
      <w:r w:rsidRPr="00536BFE">
        <w:rPr>
          <w:rFonts w:ascii="Segoe UI" w:hAnsi="Segoe UI" w:cs="Segoe UI"/>
          <w:b/>
          <w:sz w:val="18"/>
          <w:szCs w:val="18"/>
        </w:rPr>
        <w:t xml:space="preserve"> </w:t>
      </w:r>
      <w:r w:rsidR="009E0242" w:rsidRPr="00536BFE">
        <w:rPr>
          <w:rFonts w:ascii="Segoe UI" w:hAnsi="Segoe UI" w:cs="Segoe UI"/>
          <w:b/>
          <w:sz w:val="18"/>
          <w:szCs w:val="18"/>
        </w:rPr>
        <w:t xml:space="preserve">von den </w:t>
      </w:r>
      <w:r w:rsidRPr="00536BFE">
        <w:rPr>
          <w:rFonts w:ascii="Segoe UI" w:hAnsi="Segoe UI" w:cs="Segoe UI"/>
          <w:b/>
          <w:sz w:val="18"/>
          <w:szCs w:val="18"/>
        </w:rPr>
        <w:t>Kommune</w:t>
      </w:r>
      <w:r w:rsidR="009E0242" w:rsidRPr="00536BFE">
        <w:rPr>
          <w:rFonts w:ascii="Segoe UI" w:hAnsi="Segoe UI" w:cs="Segoe UI"/>
          <w:b/>
          <w:sz w:val="18"/>
          <w:szCs w:val="18"/>
        </w:rPr>
        <w:t>n in Westfalen getragenen</w:t>
      </w:r>
      <w:r w:rsidRPr="00536BFE">
        <w:rPr>
          <w:rFonts w:ascii="Segoe UI" w:hAnsi="Segoe UI" w:cs="Segoe UI"/>
          <w:b/>
          <w:sz w:val="18"/>
          <w:szCs w:val="18"/>
        </w:rPr>
        <w:t xml:space="preserve"> </w:t>
      </w:r>
    </w:p>
    <w:p w:rsidR="005E7483" w:rsidRPr="00536BFE" w:rsidRDefault="005E7483" w:rsidP="00825BB9">
      <w:pPr>
        <w:pStyle w:val="CM2"/>
        <w:spacing w:after="0"/>
        <w:rPr>
          <w:rFonts w:ascii="Segoe UI" w:hAnsi="Segoe UI" w:cs="Segoe UI"/>
          <w:b/>
          <w:sz w:val="18"/>
          <w:szCs w:val="18"/>
        </w:rPr>
      </w:pPr>
      <w:r w:rsidRPr="00536BFE">
        <w:rPr>
          <w:rFonts w:ascii="Segoe UI" w:hAnsi="Segoe UI" w:cs="Segoe UI"/>
          <w:b/>
          <w:sz w:val="18"/>
          <w:szCs w:val="18"/>
        </w:rPr>
        <w:t>Landschaftsverbandes Westfalen-Lippe ist un</w:t>
      </w:r>
      <w:r w:rsidR="009E0242" w:rsidRPr="00536BFE">
        <w:rPr>
          <w:rFonts w:ascii="Segoe UI" w:hAnsi="Segoe UI" w:cs="Segoe UI"/>
          <w:b/>
          <w:sz w:val="18"/>
          <w:szCs w:val="18"/>
        </w:rPr>
        <w:t xml:space="preserve">d </w:t>
      </w:r>
      <w:r w:rsidR="00A45212" w:rsidRPr="00536BFE">
        <w:rPr>
          <w:rFonts w:ascii="Segoe UI" w:hAnsi="Segoe UI" w:cs="Segoe UI"/>
          <w:b/>
          <w:sz w:val="18"/>
          <w:szCs w:val="18"/>
        </w:rPr>
        <w:t>keine Buchhandelsrabatte</w:t>
      </w:r>
      <w:r w:rsidR="002B33C2" w:rsidRPr="00536BFE">
        <w:rPr>
          <w:rFonts w:ascii="Segoe UI" w:hAnsi="Segoe UI" w:cs="Segoe UI"/>
          <w:b/>
          <w:sz w:val="18"/>
          <w:szCs w:val="18"/>
        </w:rPr>
        <w:t xml:space="preserve"> gewährt</w:t>
      </w:r>
      <w:r w:rsidRPr="00536BFE">
        <w:rPr>
          <w:rFonts w:ascii="Segoe UI" w:hAnsi="Segoe UI" w:cs="Segoe UI"/>
          <w:b/>
          <w:sz w:val="18"/>
          <w:szCs w:val="18"/>
        </w:rPr>
        <w:t>.</w:t>
      </w:r>
    </w:p>
    <w:p w:rsidR="0079353F" w:rsidRPr="0079353F" w:rsidRDefault="0079353F" w:rsidP="0079353F">
      <w:pPr>
        <w:pStyle w:val="Default"/>
      </w:pPr>
    </w:p>
    <w:p w:rsidR="00387C2E" w:rsidRPr="00536BFE" w:rsidRDefault="00387C2E" w:rsidP="00825BB9">
      <w:pPr>
        <w:pStyle w:val="CM2"/>
        <w:spacing w:after="0"/>
        <w:jc w:val="both"/>
        <w:rPr>
          <w:rFonts w:ascii="Segoe UI" w:hAnsi="Segoe UI" w:cs="Segoe UI"/>
          <w:sz w:val="18"/>
          <w:szCs w:val="18"/>
          <w:u w:val="single"/>
        </w:rPr>
      </w:pPr>
      <w:r w:rsidRPr="00536BFE">
        <w:rPr>
          <w:rFonts w:ascii="Segoe UI" w:hAnsi="Segoe UI" w:cs="Segoe UI"/>
          <w:sz w:val="18"/>
          <w:szCs w:val="18"/>
          <w:u w:val="single"/>
        </w:rPr>
        <w:t>Rechnungsanschrift: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961"/>
      </w:tblGrid>
      <w:tr w:rsidR="00A858C8" w:rsidRPr="00536BFE" w:rsidTr="00342A57">
        <w:trPr>
          <w:trHeight w:val="397"/>
        </w:trPr>
        <w:tc>
          <w:tcPr>
            <w:tcW w:w="1488" w:type="dxa"/>
            <w:tcBorders>
              <w:top w:val="nil"/>
              <w:bottom w:val="nil"/>
              <w:right w:val="nil"/>
            </w:tcBorders>
            <w:vAlign w:val="center"/>
          </w:tcPr>
          <w:p w:rsidR="00A858C8" w:rsidRPr="00536BFE" w:rsidRDefault="00A858C8">
            <w:pPr>
              <w:pStyle w:val="Default"/>
              <w:rPr>
                <w:rFonts w:ascii="Segoe UI" w:hAnsi="Segoe UI" w:cs="Segoe UI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Dienststelle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858C8" w:rsidRPr="00536BFE" w:rsidRDefault="004752D8" w:rsidP="00A858C8">
            <w:pPr>
              <w:pStyle w:val="Default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858C8"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</w:tr>
      <w:tr w:rsidR="00A858C8" w:rsidRPr="00536BFE" w:rsidTr="00342A57">
        <w:trPr>
          <w:trHeight w:val="397"/>
        </w:trPr>
        <w:tc>
          <w:tcPr>
            <w:tcW w:w="1488" w:type="dxa"/>
            <w:tcBorders>
              <w:top w:val="nil"/>
              <w:bottom w:val="nil"/>
              <w:right w:val="nil"/>
            </w:tcBorders>
            <w:vAlign w:val="center"/>
          </w:tcPr>
          <w:p w:rsidR="00A858C8" w:rsidRPr="00536BFE" w:rsidRDefault="00A858C8">
            <w:pPr>
              <w:pStyle w:val="Default"/>
              <w:rPr>
                <w:rFonts w:ascii="Segoe UI" w:hAnsi="Segoe UI" w:cs="Segoe UI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Name, Vorname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58C8" w:rsidRPr="00536BFE" w:rsidRDefault="004752D8" w:rsidP="00A858C8">
            <w:pPr>
              <w:pStyle w:val="Default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858C8"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</w:tr>
      <w:tr w:rsidR="00A858C8" w:rsidRPr="00536BFE" w:rsidTr="00342A57">
        <w:trPr>
          <w:trHeight w:val="397"/>
        </w:trPr>
        <w:tc>
          <w:tcPr>
            <w:tcW w:w="1488" w:type="dxa"/>
            <w:tcBorders>
              <w:top w:val="nil"/>
              <w:bottom w:val="nil"/>
              <w:right w:val="nil"/>
            </w:tcBorders>
            <w:vAlign w:val="center"/>
          </w:tcPr>
          <w:p w:rsidR="00A858C8" w:rsidRPr="00536BFE" w:rsidRDefault="00A858C8">
            <w:pPr>
              <w:pStyle w:val="Default"/>
              <w:rPr>
                <w:rFonts w:ascii="Segoe UI" w:hAnsi="Segoe UI" w:cs="Segoe UI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Straße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58C8" w:rsidRPr="00536BFE" w:rsidRDefault="004752D8" w:rsidP="00A858C8">
            <w:pPr>
              <w:pStyle w:val="Default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858C8"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</w:tr>
      <w:tr w:rsidR="00A858C8" w:rsidRPr="00536BFE" w:rsidTr="00342A57">
        <w:trPr>
          <w:trHeight w:val="397"/>
        </w:trPr>
        <w:tc>
          <w:tcPr>
            <w:tcW w:w="1488" w:type="dxa"/>
            <w:tcBorders>
              <w:top w:val="nil"/>
              <w:bottom w:val="nil"/>
              <w:right w:val="nil"/>
            </w:tcBorders>
            <w:vAlign w:val="center"/>
          </w:tcPr>
          <w:p w:rsidR="00A858C8" w:rsidRPr="00536BFE" w:rsidRDefault="00A858C8">
            <w:pPr>
              <w:pStyle w:val="Default"/>
              <w:rPr>
                <w:rFonts w:ascii="Segoe UI" w:hAnsi="Segoe UI" w:cs="Segoe UI"/>
              </w:rPr>
            </w:pPr>
            <w:r w:rsidRPr="00536BFE">
              <w:rPr>
                <w:rFonts w:ascii="Segoe UI" w:hAnsi="Segoe UI" w:cs="Segoe UI"/>
                <w:sz w:val="18"/>
                <w:szCs w:val="18"/>
              </w:rPr>
              <w:t>PLZ – Ort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58C8" w:rsidRPr="00536BFE" w:rsidRDefault="004752D8" w:rsidP="00A858C8">
            <w:pPr>
              <w:pStyle w:val="Default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858C8"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</w:tr>
      <w:tr w:rsidR="00A858C8" w:rsidRPr="00536BFE" w:rsidTr="00342A57">
        <w:trPr>
          <w:trHeight w:val="397"/>
        </w:trPr>
        <w:tc>
          <w:tcPr>
            <w:tcW w:w="1488" w:type="dxa"/>
            <w:tcBorders>
              <w:top w:val="nil"/>
              <w:bottom w:val="nil"/>
              <w:right w:val="nil"/>
            </w:tcBorders>
            <w:vAlign w:val="center"/>
          </w:tcPr>
          <w:p w:rsidR="00A858C8" w:rsidRPr="00536BFE" w:rsidRDefault="00A858C8">
            <w:pPr>
              <w:pStyle w:val="Default"/>
              <w:rPr>
                <w:rFonts w:ascii="Segoe UI" w:hAnsi="Segoe UI" w:cs="Segoe UI"/>
              </w:rPr>
            </w:pPr>
            <w:r w:rsidRPr="00536BFE">
              <w:rPr>
                <w:rFonts w:ascii="Segoe UI" w:hAnsi="Segoe UI" w:cs="Segoe UI"/>
                <w:sz w:val="18"/>
                <w:szCs w:val="18"/>
                <w:lang w:val="fr-FR"/>
              </w:rPr>
              <w:t>Tel. / Fax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58C8" w:rsidRPr="00536BFE" w:rsidRDefault="004752D8" w:rsidP="00A858C8">
            <w:pPr>
              <w:pStyle w:val="Default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858C8"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</w:tr>
      <w:tr w:rsidR="00A858C8" w:rsidRPr="00536BFE" w:rsidTr="00342A57">
        <w:trPr>
          <w:trHeight w:val="397"/>
        </w:trPr>
        <w:tc>
          <w:tcPr>
            <w:tcW w:w="1488" w:type="dxa"/>
            <w:tcBorders>
              <w:top w:val="nil"/>
              <w:bottom w:val="nil"/>
              <w:right w:val="nil"/>
            </w:tcBorders>
            <w:vAlign w:val="center"/>
          </w:tcPr>
          <w:p w:rsidR="00A858C8" w:rsidRPr="00536BFE" w:rsidRDefault="00A858C8">
            <w:pPr>
              <w:pStyle w:val="Default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536BFE">
              <w:rPr>
                <w:rFonts w:ascii="Segoe UI" w:hAnsi="Segoe UI" w:cs="Segoe UI"/>
                <w:sz w:val="18"/>
                <w:szCs w:val="18"/>
                <w:lang w:val="fr-FR"/>
              </w:rPr>
              <w:t>E-Mail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58C8" w:rsidRPr="00536BFE" w:rsidRDefault="004752D8" w:rsidP="00A858C8">
            <w:pPr>
              <w:pStyle w:val="Default"/>
              <w:rPr>
                <w:rFonts w:ascii="Segoe UI" w:hAnsi="Segoe UI" w:cs="Segoe UI"/>
                <w:color w:val="auto"/>
                <w:sz w:val="18"/>
              </w:rPr>
            </w:pP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858C8" w:rsidRPr="00536BFE">
              <w:rPr>
                <w:rFonts w:ascii="Segoe UI" w:hAnsi="Segoe UI" w:cs="Segoe UI"/>
                <w:color w:val="auto"/>
                <w:sz w:val="18"/>
              </w:rPr>
              <w:instrText xml:space="preserve"> FORMTEXT </w:instrText>
            </w:r>
            <w:r w:rsidRPr="00536BFE">
              <w:rPr>
                <w:rFonts w:ascii="Segoe UI" w:hAnsi="Segoe UI" w:cs="Segoe UI"/>
                <w:color w:val="auto"/>
                <w:sz w:val="18"/>
              </w:rPr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separate"/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="00A858C8" w:rsidRPr="00536BFE">
              <w:rPr>
                <w:rFonts w:ascii="Segoe UI" w:hAnsi="Segoe UI" w:cs="Segoe UI"/>
                <w:noProof/>
                <w:color w:val="auto"/>
                <w:sz w:val="18"/>
              </w:rPr>
              <w:t> </w:t>
            </w:r>
            <w:r w:rsidRPr="00536BFE">
              <w:rPr>
                <w:rFonts w:ascii="Segoe UI" w:hAnsi="Segoe UI" w:cs="Segoe UI"/>
                <w:color w:val="auto"/>
                <w:sz w:val="18"/>
              </w:rPr>
              <w:fldChar w:fldCharType="end"/>
            </w:r>
          </w:p>
        </w:tc>
      </w:tr>
    </w:tbl>
    <w:p w:rsidR="00387C2E" w:rsidRPr="00536BFE" w:rsidRDefault="00387C2E" w:rsidP="0079353F">
      <w:pPr>
        <w:pStyle w:val="Default"/>
        <w:rPr>
          <w:rFonts w:ascii="Segoe UI" w:hAnsi="Segoe UI" w:cs="Segoe UI"/>
        </w:rPr>
      </w:pPr>
    </w:p>
    <w:sectPr w:rsidR="00387C2E" w:rsidRPr="00536BFE" w:rsidSect="00382FA5">
      <w:headerReference w:type="default" r:id="rId7"/>
      <w:footerReference w:type="even" r:id="rId8"/>
      <w:footerReference w:type="default" r:id="rId9"/>
      <w:type w:val="continuous"/>
      <w:pgSz w:w="11900" w:h="16840" w:code="9"/>
      <w:pgMar w:top="851" w:right="851" w:bottom="142" w:left="851" w:header="13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3E7" w:rsidRDefault="005243E7">
      <w:r>
        <w:separator/>
      </w:r>
    </w:p>
  </w:endnote>
  <w:endnote w:type="continuationSeparator" w:id="0">
    <w:p w:rsidR="005243E7" w:rsidRDefault="0052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3E7" w:rsidRDefault="004752D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5243E7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243E7" w:rsidRDefault="005243E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71482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5568F" w:rsidRDefault="00B5568F">
            <w:pPr>
              <w:pStyle w:val="Fuzeile"/>
              <w:jc w:val="center"/>
            </w:pPr>
            <w:r w:rsidRPr="00B5568F">
              <w:rPr>
                <w:rFonts w:ascii="Segoe UI" w:hAnsi="Segoe UI" w:cs="Segoe UI"/>
                <w:sz w:val="16"/>
              </w:rPr>
              <w:t xml:space="preserve">Seite </w:t>
            </w:r>
            <w:r w:rsidRPr="00B5568F">
              <w:rPr>
                <w:rFonts w:ascii="Segoe UI" w:hAnsi="Segoe UI" w:cs="Segoe UI"/>
                <w:b/>
                <w:bCs/>
                <w:sz w:val="16"/>
              </w:rPr>
              <w:fldChar w:fldCharType="begin"/>
            </w:r>
            <w:r w:rsidRPr="00B5568F">
              <w:rPr>
                <w:rFonts w:ascii="Segoe UI" w:hAnsi="Segoe UI" w:cs="Segoe UI"/>
                <w:b/>
                <w:bCs/>
                <w:sz w:val="16"/>
              </w:rPr>
              <w:instrText>PAGE</w:instrText>
            </w:r>
            <w:r w:rsidRPr="00B5568F">
              <w:rPr>
                <w:rFonts w:ascii="Segoe UI" w:hAnsi="Segoe UI" w:cs="Segoe UI"/>
                <w:b/>
                <w:bCs/>
                <w:sz w:val="16"/>
              </w:rPr>
              <w:fldChar w:fldCharType="separate"/>
            </w:r>
            <w:r w:rsidR="006E030E">
              <w:rPr>
                <w:rFonts w:ascii="Segoe UI" w:hAnsi="Segoe UI" w:cs="Segoe UI"/>
                <w:b/>
                <w:bCs/>
                <w:noProof/>
                <w:sz w:val="16"/>
              </w:rPr>
              <w:t>1</w:t>
            </w:r>
            <w:r w:rsidRPr="00B5568F">
              <w:rPr>
                <w:rFonts w:ascii="Segoe UI" w:hAnsi="Segoe UI" w:cs="Segoe UI"/>
                <w:b/>
                <w:bCs/>
                <w:sz w:val="16"/>
              </w:rPr>
              <w:fldChar w:fldCharType="end"/>
            </w:r>
            <w:r w:rsidRPr="00B5568F">
              <w:rPr>
                <w:rFonts w:ascii="Segoe UI" w:hAnsi="Segoe UI" w:cs="Segoe UI"/>
                <w:sz w:val="16"/>
              </w:rPr>
              <w:t xml:space="preserve"> von </w:t>
            </w:r>
            <w:r w:rsidRPr="00B5568F">
              <w:rPr>
                <w:rFonts w:ascii="Segoe UI" w:hAnsi="Segoe UI" w:cs="Segoe UI"/>
                <w:b/>
                <w:bCs/>
                <w:sz w:val="16"/>
              </w:rPr>
              <w:fldChar w:fldCharType="begin"/>
            </w:r>
            <w:r w:rsidRPr="00B5568F">
              <w:rPr>
                <w:rFonts w:ascii="Segoe UI" w:hAnsi="Segoe UI" w:cs="Segoe UI"/>
                <w:b/>
                <w:bCs/>
                <w:sz w:val="16"/>
              </w:rPr>
              <w:instrText>NUMPAGES</w:instrText>
            </w:r>
            <w:r w:rsidRPr="00B5568F">
              <w:rPr>
                <w:rFonts w:ascii="Segoe UI" w:hAnsi="Segoe UI" w:cs="Segoe UI"/>
                <w:b/>
                <w:bCs/>
                <w:sz w:val="16"/>
              </w:rPr>
              <w:fldChar w:fldCharType="separate"/>
            </w:r>
            <w:r w:rsidR="006E030E">
              <w:rPr>
                <w:rFonts w:ascii="Segoe UI" w:hAnsi="Segoe UI" w:cs="Segoe UI"/>
                <w:b/>
                <w:bCs/>
                <w:noProof/>
                <w:sz w:val="16"/>
              </w:rPr>
              <w:t>4</w:t>
            </w:r>
            <w:r w:rsidRPr="00B5568F">
              <w:rPr>
                <w:rFonts w:ascii="Segoe UI" w:hAnsi="Segoe UI" w:cs="Segoe UI"/>
                <w:b/>
                <w:bCs/>
                <w:sz w:val="16"/>
              </w:rPr>
              <w:fldChar w:fldCharType="end"/>
            </w:r>
          </w:p>
        </w:sdtContent>
      </w:sdt>
    </w:sdtContent>
  </w:sdt>
  <w:p w:rsidR="005243E7" w:rsidRDefault="005243E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3E7" w:rsidRDefault="005243E7">
      <w:r>
        <w:separator/>
      </w:r>
    </w:p>
  </w:footnote>
  <w:footnote w:type="continuationSeparator" w:id="0">
    <w:p w:rsidR="005243E7" w:rsidRDefault="00524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3E7" w:rsidRDefault="005243E7" w:rsidP="006E0354">
    <w:pPr>
      <w:pStyle w:val="Kopfzeile"/>
      <w:tabs>
        <w:tab w:val="clear" w:pos="9072"/>
      </w:tabs>
      <w:jc w:val="right"/>
    </w:pPr>
    <w:r>
      <w:rPr>
        <w:rFonts w:ascii="Arial Black" w:hAnsi="Arial Black"/>
        <w:color w:val="999999"/>
        <w:sz w:val="36"/>
      </w:rPr>
      <w:t xml:space="preserve">  LWL-Archivamt für Westfalen</w:t>
    </w:r>
  </w:p>
  <w:p w:rsidR="005243E7" w:rsidRDefault="005243E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gPnyDSi8vsYLhITOl2H4hEQAjWazzu1/rXTC72UBPePdkj98nFvBpFmITufGe3/8eWAD7eU4NNFnZgicgVOBWA==" w:salt="+coiWh7266nOzWwVNBnvKA==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197E"/>
    <w:rsid w:val="00006E57"/>
    <w:rsid w:val="00017803"/>
    <w:rsid w:val="00021E61"/>
    <w:rsid w:val="000741EE"/>
    <w:rsid w:val="000770D9"/>
    <w:rsid w:val="000C264A"/>
    <w:rsid w:val="000F2CCC"/>
    <w:rsid w:val="00124542"/>
    <w:rsid w:val="001310CE"/>
    <w:rsid w:val="001512C6"/>
    <w:rsid w:val="00176FFC"/>
    <w:rsid w:val="00194E9D"/>
    <w:rsid w:val="001971C0"/>
    <w:rsid w:val="001A6FEE"/>
    <w:rsid w:val="001B6F45"/>
    <w:rsid w:val="001D0E96"/>
    <w:rsid w:val="001D5F6E"/>
    <w:rsid w:val="001F7EFE"/>
    <w:rsid w:val="0021354D"/>
    <w:rsid w:val="00222B73"/>
    <w:rsid w:val="00247AD9"/>
    <w:rsid w:val="00292F13"/>
    <w:rsid w:val="002A43EF"/>
    <w:rsid w:val="002B33C2"/>
    <w:rsid w:val="002D6568"/>
    <w:rsid w:val="002D6BC4"/>
    <w:rsid w:val="002E4706"/>
    <w:rsid w:val="002F1204"/>
    <w:rsid w:val="0030290C"/>
    <w:rsid w:val="00326D56"/>
    <w:rsid w:val="00342A57"/>
    <w:rsid w:val="00355CEB"/>
    <w:rsid w:val="0036197E"/>
    <w:rsid w:val="00367099"/>
    <w:rsid w:val="00372F42"/>
    <w:rsid w:val="00382FA5"/>
    <w:rsid w:val="00385A0A"/>
    <w:rsid w:val="00387C2E"/>
    <w:rsid w:val="003A0716"/>
    <w:rsid w:val="003B5D1B"/>
    <w:rsid w:val="003C0F86"/>
    <w:rsid w:val="003E1DCF"/>
    <w:rsid w:val="003E26FE"/>
    <w:rsid w:val="003F0963"/>
    <w:rsid w:val="003F2AEF"/>
    <w:rsid w:val="003F4047"/>
    <w:rsid w:val="00402781"/>
    <w:rsid w:val="00404FFA"/>
    <w:rsid w:val="0042296C"/>
    <w:rsid w:val="004752D8"/>
    <w:rsid w:val="0048773A"/>
    <w:rsid w:val="00490719"/>
    <w:rsid w:val="004A0C17"/>
    <w:rsid w:val="004D04D0"/>
    <w:rsid w:val="004E4C9E"/>
    <w:rsid w:val="004F6029"/>
    <w:rsid w:val="005243E7"/>
    <w:rsid w:val="00536BFE"/>
    <w:rsid w:val="005604D4"/>
    <w:rsid w:val="00572DFE"/>
    <w:rsid w:val="005814BC"/>
    <w:rsid w:val="005828F7"/>
    <w:rsid w:val="00586688"/>
    <w:rsid w:val="005A1E62"/>
    <w:rsid w:val="005C14C3"/>
    <w:rsid w:val="005D38AD"/>
    <w:rsid w:val="005E50E9"/>
    <w:rsid w:val="005E7483"/>
    <w:rsid w:val="00640E2F"/>
    <w:rsid w:val="00650254"/>
    <w:rsid w:val="00654A61"/>
    <w:rsid w:val="006B2E4F"/>
    <w:rsid w:val="006B5199"/>
    <w:rsid w:val="006E030E"/>
    <w:rsid w:val="006E0354"/>
    <w:rsid w:val="006E23EC"/>
    <w:rsid w:val="006F1B2C"/>
    <w:rsid w:val="007152BA"/>
    <w:rsid w:val="0072401F"/>
    <w:rsid w:val="007502B1"/>
    <w:rsid w:val="00755971"/>
    <w:rsid w:val="00772D35"/>
    <w:rsid w:val="0079353F"/>
    <w:rsid w:val="007B20A1"/>
    <w:rsid w:val="007B2AD6"/>
    <w:rsid w:val="007B7D90"/>
    <w:rsid w:val="007C29E1"/>
    <w:rsid w:val="007C3F41"/>
    <w:rsid w:val="007E6A99"/>
    <w:rsid w:val="0081681E"/>
    <w:rsid w:val="00820C60"/>
    <w:rsid w:val="00822612"/>
    <w:rsid w:val="00825BB9"/>
    <w:rsid w:val="00860B0D"/>
    <w:rsid w:val="00860C3E"/>
    <w:rsid w:val="00873D40"/>
    <w:rsid w:val="008B2D99"/>
    <w:rsid w:val="008B47CD"/>
    <w:rsid w:val="008B79E5"/>
    <w:rsid w:val="008C473D"/>
    <w:rsid w:val="008D134B"/>
    <w:rsid w:val="008F3277"/>
    <w:rsid w:val="008F6341"/>
    <w:rsid w:val="00912EF2"/>
    <w:rsid w:val="00933A8D"/>
    <w:rsid w:val="00941786"/>
    <w:rsid w:val="00941F97"/>
    <w:rsid w:val="00957BCD"/>
    <w:rsid w:val="009630E3"/>
    <w:rsid w:val="009716CD"/>
    <w:rsid w:val="00971E86"/>
    <w:rsid w:val="00980DC6"/>
    <w:rsid w:val="009913F4"/>
    <w:rsid w:val="00992A60"/>
    <w:rsid w:val="009B56B9"/>
    <w:rsid w:val="009D6829"/>
    <w:rsid w:val="009E0242"/>
    <w:rsid w:val="00A02EA2"/>
    <w:rsid w:val="00A06DB9"/>
    <w:rsid w:val="00A12414"/>
    <w:rsid w:val="00A21528"/>
    <w:rsid w:val="00A217EA"/>
    <w:rsid w:val="00A325DA"/>
    <w:rsid w:val="00A374FA"/>
    <w:rsid w:val="00A45212"/>
    <w:rsid w:val="00A5228D"/>
    <w:rsid w:val="00A572C8"/>
    <w:rsid w:val="00A858C8"/>
    <w:rsid w:val="00AA157F"/>
    <w:rsid w:val="00AD189E"/>
    <w:rsid w:val="00AD2389"/>
    <w:rsid w:val="00AD4888"/>
    <w:rsid w:val="00AF2C0C"/>
    <w:rsid w:val="00B00AAD"/>
    <w:rsid w:val="00B227EF"/>
    <w:rsid w:val="00B5568F"/>
    <w:rsid w:val="00B708D8"/>
    <w:rsid w:val="00B815BC"/>
    <w:rsid w:val="00B91D10"/>
    <w:rsid w:val="00B95780"/>
    <w:rsid w:val="00BA2A88"/>
    <w:rsid w:val="00BD68A4"/>
    <w:rsid w:val="00BE20EF"/>
    <w:rsid w:val="00BE42D2"/>
    <w:rsid w:val="00C047F5"/>
    <w:rsid w:val="00C06416"/>
    <w:rsid w:val="00C079BB"/>
    <w:rsid w:val="00C224CA"/>
    <w:rsid w:val="00C22814"/>
    <w:rsid w:val="00C3656D"/>
    <w:rsid w:val="00C41696"/>
    <w:rsid w:val="00C5598C"/>
    <w:rsid w:val="00C75C77"/>
    <w:rsid w:val="00C761BC"/>
    <w:rsid w:val="00C766B4"/>
    <w:rsid w:val="00C86949"/>
    <w:rsid w:val="00C95E5D"/>
    <w:rsid w:val="00CB296D"/>
    <w:rsid w:val="00CC08F4"/>
    <w:rsid w:val="00CE448F"/>
    <w:rsid w:val="00D111C6"/>
    <w:rsid w:val="00D2231A"/>
    <w:rsid w:val="00D65CB1"/>
    <w:rsid w:val="00D936D0"/>
    <w:rsid w:val="00DA5E64"/>
    <w:rsid w:val="00DA664F"/>
    <w:rsid w:val="00DB76AF"/>
    <w:rsid w:val="00DE0BAD"/>
    <w:rsid w:val="00E02975"/>
    <w:rsid w:val="00E05E2A"/>
    <w:rsid w:val="00E33F2D"/>
    <w:rsid w:val="00E47114"/>
    <w:rsid w:val="00E51286"/>
    <w:rsid w:val="00E82B47"/>
    <w:rsid w:val="00E94698"/>
    <w:rsid w:val="00E96967"/>
    <w:rsid w:val="00EC4F90"/>
    <w:rsid w:val="00EE7661"/>
    <w:rsid w:val="00F01360"/>
    <w:rsid w:val="00F02FD8"/>
    <w:rsid w:val="00F04D90"/>
    <w:rsid w:val="00F2226A"/>
    <w:rsid w:val="00F335EE"/>
    <w:rsid w:val="00F5402C"/>
    <w:rsid w:val="00F640B2"/>
    <w:rsid w:val="00F7743E"/>
    <w:rsid w:val="00FA115B"/>
    <w:rsid w:val="00FA6607"/>
    <w:rsid w:val="00FB3F50"/>
    <w:rsid w:val="00FC02BA"/>
    <w:rsid w:val="00FC0A4B"/>
    <w:rsid w:val="00FC25DE"/>
    <w:rsid w:val="00FC34C7"/>
    <w:rsid w:val="00FF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69B25D99"/>
  <w15:docId w15:val="{09731ACA-0D16-40F1-8612-49A8398F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3F2D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2226A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F2226A"/>
    <w:pPr>
      <w:spacing w:after="190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rsid w:val="00F2226A"/>
    <w:rPr>
      <w:rFonts w:cs="Times New Roman"/>
      <w:color w:val="auto"/>
    </w:rPr>
  </w:style>
  <w:style w:type="character" w:styleId="Funotenzeichen">
    <w:name w:val="footnote reference"/>
    <w:semiHidden/>
    <w:rsid w:val="00F2226A"/>
  </w:style>
  <w:style w:type="paragraph" w:styleId="Fuzeile">
    <w:name w:val="footer"/>
    <w:basedOn w:val="Standard"/>
    <w:link w:val="FuzeileZchn"/>
    <w:uiPriority w:val="99"/>
    <w:rsid w:val="00F2226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F2226A"/>
  </w:style>
  <w:style w:type="paragraph" w:styleId="Kopfzeile">
    <w:name w:val="header"/>
    <w:basedOn w:val="Standard"/>
    <w:link w:val="KopfzeileZchn"/>
    <w:rsid w:val="00F2226A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semiHidden/>
    <w:rsid w:val="00F2226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ett">
    <w:name w:val="Strong"/>
    <w:basedOn w:val="Absatz-Standardschriftart"/>
    <w:uiPriority w:val="22"/>
    <w:qFormat/>
    <w:rsid w:val="00F2226A"/>
    <w:rPr>
      <w:b/>
      <w:bCs/>
    </w:rPr>
  </w:style>
  <w:style w:type="character" w:customStyle="1" w:styleId="KopfzeileZchn">
    <w:name w:val="Kopfzeile Zchn"/>
    <w:basedOn w:val="Absatz-Standardschriftart"/>
    <w:link w:val="Kopfzeile"/>
    <w:rsid w:val="006E0354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03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0354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B5568F"/>
    <w:rPr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FA6607"/>
    <w:pPr>
      <w:widowControl/>
      <w:spacing w:line="191" w:lineRule="atLeast"/>
    </w:pPr>
    <w:rPr>
      <w:rFonts w:ascii="Frutiger" w:eastAsiaTheme="minorHAnsi" w:hAnsi="Frutiger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5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5E2D2-D829-4D26-A4CA-AE23E8A71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1636</Words>
  <Characters>10307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publikationen_wqa</vt:lpstr>
    </vt:vector>
  </TitlesOfParts>
  <Company>LWL</Company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publikationen_wqa</dc:title>
  <dc:creator>P325RB01-H</dc:creator>
  <cp:lastModifiedBy>Nomenyo, Koffi Dom Kekeli</cp:lastModifiedBy>
  <cp:revision>32</cp:revision>
  <cp:lastPrinted>2023-03-14T12:40:00Z</cp:lastPrinted>
  <dcterms:created xsi:type="dcterms:W3CDTF">2018-05-09T10:06:00Z</dcterms:created>
  <dcterms:modified xsi:type="dcterms:W3CDTF">2023-11-16T09:56:00Z</dcterms:modified>
</cp:coreProperties>
</file>